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EE4BC" w14:textId="1208E6E9" w:rsidR="00BB58D5" w:rsidRPr="00BB58D5" w:rsidRDefault="00BB58D5" w:rsidP="00BB58D5">
      <w:pPr>
        <w:rPr>
          <w:color w:val="2A2A2A"/>
        </w:rPr>
      </w:pPr>
      <w:r w:rsidRPr="00BB58D5">
        <w:rPr>
          <w:color w:val="2A2A2A"/>
        </w:rPr>
        <w:t>October 27</w:t>
      </w:r>
      <w:r w:rsidRPr="00BB58D5">
        <w:rPr>
          <w:color w:val="2A2A2A"/>
          <w:vertAlign w:val="superscript"/>
        </w:rPr>
        <w:t>th</w:t>
      </w:r>
      <w:r w:rsidRPr="00BB58D5">
        <w:rPr>
          <w:color w:val="2A2A2A"/>
        </w:rPr>
        <w:t>, 2018</w:t>
      </w:r>
    </w:p>
    <w:p w14:paraId="3E92F943" w14:textId="77777777" w:rsidR="00BB58D5" w:rsidRPr="00BB58D5" w:rsidRDefault="00BB58D5" w:rsidP="00BB58D5">
      <w:pPr>
        <w:rPr>
          <w:color w:val="2A2A2A"/>
        </w:rPr>
      </w:pPr>
    </w:p>
    <w:p w14:paraId="735DC58D" w14:textId="040D72C3" w:rsidR="00BB58D5" w:rsidRPr="00BB58D5" w:rsidRDefault="00BB58D5" w:rsidP="00BB58D5">
      <w:pPr>
        <w:rPr>
          <w:noProof/>
          <w:color w:val="2A2A2A"/>
        </w:rPr>
      </w:pPr>
      <w:r w:rsidRPr="00BB58D5">
        <w:rPr>
          <w:color w:val="2A2A2A"/>
        </w:rPr>
        <w:t xml:space="preserve">A postdoctoral position is available at Brandeis University to work on mathematical modeling and simulation of membrane-bound vesicle transport inside of neurons (hosted by Thomas Fai). Mathematical techniques include PDE-based models of cell mechanics and fluid dynamics, numerical methods for fluid-structure interaction, dynamical systems, and </w:t>
      </w:r>
      <w:proofErr w:type="spellStart"/>
      <w:r w:rsidRPr="00BB58D5">
        <w:rPr>
          <w:color w:val="2A2A2A"/>
        </w:rPr>
        <w:t>asymptotics</w:t>
      </w:r>
      <w:proofErr w:type="spellEnd"/>
      <w:r w:rsidRPr="00BB58D5">
        <w:rPr>
          <w:color w:val="2A2A2A"/>
        </w:rPr>
        <w:t>. Potential research topics include building stochastic models to assess the importance of noise, using image</w:t>
      </w:r>
      <w:bookmarkStart w:id="0" w:name="_GoBack"/>
      <w:bookmarkEnd w:id="0"/>
      <w:r w:rsidRPr="00BB58D5">
        <w:rPr>
          <w:color w:val="2A2A2A"/>
        </w:rPr>
        <w:t xml:space="preserve"> processing of experimental data to characterize the behavior in real dendritic spine geometries, and exploring the mechanisms of synaptic strengthening and atrophy.</w:t>
      </w:r>
      <w:r w:rsidR="00DF029B" w:rsidRPr="00DF029B">
        <w:rPr>
          <w:noProof/>
          <w:color w:val="2A2A2A"/>
        </w:rPr>
        <w:t xml:space="preserve"> </w:t>
      </w:r>
    </w:p>
    <w:p w14:paraId="01FCDA8F" w14:textId="6B2A7642" w:rsidR="00BB58D5" w:rsidRPr="00BB58D5" w:rsidRDefault="00BB58D5" w:rsidP="00BB58D5">
      <w:pPr>
        <w:pStyle w:val="NormalWeb"/>
        <w:rPr>
          <w:color w:val="2A2A2A"/>
        </w:rPr>
      </w:pPr>
      <w:r w:rsidRPr="00BB58D5">
        <w:rPr>
          <w:color w:val="2A2A2A"/>
        </w:rPr>
        <w:t xml:space="preserve">The </w:t>
      </w:r>
      <w:r w:rsidRPr="00BB58D5">
        <w:rPr>
          <w:color w:val="2A2A2A"/>
        </w:rPr>
        <w:t xml:space="preserve">postdoc </w:t>
      </w:r>
      <w:r w:rsidRPr="00BB58D5">
        <w:rPr>
          <w:color w:val="2A2A2A"/>
        </w:rPr>
        <w:t>will join the Mathematics Department at Brandeis University (http://www.brandeis.edu/departments/mathematics/) and have strong ties to the Neuroscience group (http://www.bio.brandeis.edu/). The position, which is for up to 2 years contingent on funding and satisfactory progress, is funded through an NIH postdoc training grant in Neuroscience. Postdocs in this program participate in seminars and journal clubs, obtain mentoring experience, and are expected to apply for external awards during the first year.</w:t>
      </w:r>
    </w:p>
    <w:p w14:paraId="5BB2777E" w14:textId="0846D91A" w:rsidR="00DF029B" w:rsidRPr="00DA0374" w:rsidRDefault="00732A76" w:rsidP="00DA0374">
      <w:r>
        <w:rPr>
          <w:color w:val="2A2A2A"/>
          <w:shd w:val="clear" w:color="auto" w:fill="FFFFFF"/>
        </w:rPr>
        <w:t>A</w:t>
      </w:r>
      <w:r w:rsidR="00DA0374" w:rsidRPr="00DA0374">
        <w:rPr>
          <w:color w:val="2A2A2A"/>
          <w:shd w:val="clear" w:color="auto" w:fill="FFFFFF"/>
        </w:rPr>
        <w:t xml:space="preserve">pplications </w:t>
      </w:r>
      <w:r>
        <w:rPr>
          <w:color w:val="2A2A2A"/>
          <w:shd w:val="clear" w:color="auto" w:fill="FFFFFF"/>
        </w:rPr>
        <w:t>should be submitted</w:t>
      </w:r>
      <w:r w:rsidR="00DA0374" w:rsidRPr="00DA0374">
        <w:rPr>
          <w:color w:val="2A2A2A"/>
          <w:shd w:val="clear" w:color="auto" w:fill="FFFFFF"/>
        </w:rPr>
        <w:t xml:space="preserve"> by </w:t>
      </w:r>
      <w:r w:rsidR="00DA0374" w:rsidRPr="00DA0374">
        <w:rPr>
          <w:b/>
          <w:color w:val="2A2A2A"/>
          <w:shd w:val="clear" w:color="auto" w:fill="FFFFFF"/>
        </w:rPr>
        <w:t>December 1, 2018</w:t>
      </w:r>
      <w:r w:rsidR="00BB58D5" w:rsidRPr="00DA0374">
        <w:rPr>
          <w:color w:val="2A2A2A"/>
        </w:rPr>
        <w:t xml:space="preserve"> </w:t>
      </w:r>
      <w:r>
        <w:rPr>
          <w:color w:val="2A2A2A"/>
        </w:rPr>
        <w:t>on</w:t>
      </w:r>
      <w:r w:rsidR="00BB58D5" w:rsidRPr="00DA0374">
        <w:rPr>
          <w:color w:val="2A2A2A"/>
        </w:rPr>
        <w:t xml:space="preserve"> MathJobs.org </w:t>
      </w:r>
      <w:r w:rsidR="00BB58D5" w:rsidRPr="00DA0374">
        <w:rPr>
          <w:color w:val="2A2A2A"/>
        </w:rPr>
        <w:t>(https://www.mathjobs.org/jobs/jobs/12998)</w:t>
      </w:r>
      <w:r w:rsidR="00BB58D5" w:rsidRPr="00DA0374">
        <w:rPr>
          <w:color w:val="2A2A2A"/>
        </w:rPr>
        <w:t xml:space="preserve">. The start date is negotiable, but </w:t>
      </w:r>
      <w:r w:rsidR="00BB58D5" w:rsidRPr="00DA0374">
        <w:rPr>
          <w:color w:val="2A2A2A"/>
        </w:rPr>
        <w:t>the position may</w:t>
      </w:r>
      <w:r w:rsidR="00BB58D5" w:rsidRPr="00DA0374">
        <w:rPr>
          <w:color w:val="2A2A2A"/>
        </w:rPr>
        <w:t xml:space="preserve"> </w:t>
      </w:r>
      <w:r w:rsidR="00BB58D5" w:rsidRPr="00DA0374">
        <w:rPr>
          <w:color w:val="2A2A2A"/>
        </w:rPr>
        <w:t>start</w:t>
      </w:r>
      <w:r w:rsidR="00BB58D5" w:rsidRPr="00DA0374">
        <w:rPr>
          <w:color w:val="2A2A2A"/>
        </w:rPr>
        <w:t xml:space="preserve"> no later than June 16, 2019. Candidates should hold a </w:t>
      </w:r>
      <w:proofErr w:type="spellStart"/>
      <w:proofErr w:type="gramStart"/>
      <w:r w:rsidR="00BB58D5" w:rsidRPr="00DA0374">
        <w:rPr>
          <w:color w:val="2A2A2A"/>
        </w:rPr>
        <w:t>Ph.D</w:t>
      </w:r>
      <w:proofErr w:type="spellEnd"/>
      <w:proofErr w:type="gramEnd"/>
      <w:r w:rsidR="00BB58D5" w:rsidRPr="00DA0374">
        <w:rPr>
          <w:color w:val="2A2A2A"/>
        </w:rPr>
        <w:t xml:space="preserve"> (in mathematics, physics, engineering, or a related topic)</w:t>
      </w:r>
      <w:r w:rsidR="00BB58D5" w:rsidRPr="00DA0374">
        <w:rPr>
          <w:color w:val="2A2A2A"/>
        </w:rPr>
        <w:t xml:space="preserve"> by the starting date, have an excellent track record of scholarship, </w:t>
      </w:r>
      <w:r w:rsidR="00DF029B" w:rsidRPr="00DA0374">
        <w:rPr>
          <w:color w:val="2A2A2A"/>
        </w:rPr>
        <w:t xml:space="preserve">and </w:t>
      </w:r>
      <w:r w:rsidR="00BB58D5" w:rsidRPr="00DA0374">
        <w:rPr>
          <w:color w:val="2A2A2A"/>
        </w:rPr>
        <w:t xml:space="preserve">ideally </w:t>
      </w:r>
      <w:r w:rsidR="00DF029B" w:rsidRPr="00DA0374">
        <w:rPr>
          <w:color w:val="2A2A2A"/>
        </w:rPr>
        <w:t>have</w:t>
      </w:r>
      <w:r w:rsidR="00BB58D5" w:rsidRPr="00DA0374">
        <w:rPr>
          <w:color w:val="2A2A2A"/>
        </w:rPr>
        <w:t xml:space="preserve"> experience </w:t>
      </w:r>
      <w:r w:rsidR="00DF029B" w:rsidRPr="00DA0374">
        <w:rPr>
          <w:color w:val="2A2A2A"/>
        </w:rPr>
        <w:t xml:space="preserve">and </w:t>
      </w:r>
      <w:r w:rsidR="00DF029B" w:rsidRPr="00DA0374">
        <w:rPr>
          <w:color w:val="2A2A2A"/>
        </w:rPr>
        <w:t xml:space="preserve">in </w:t>
      </w:r>
      <w:r w:rsidR="00DF029B" w:rsidRPr="00DA0374">
        <w:rPr>
          <w:color w:val="2A2A2A"/>
        </w:rPr>
        <w:t>numerical simulations</w:t>
      </w:r>
      <w:r w:rsidR="00DF029B" w:rsidRPr="00DA0374">
        <w:rPr>
          <w:color w:val="2A2A2A"/>
        </w:rPr>
        <w:t xml:space="preserve"> and </w:t>
      </w:r>
      <w:r w:rsidR="00BB58D5" w:rsidRPr="00DA0374">
        <w:rPr>
          <w:color w:val="2A2A2A"/>
        </w:rPr>
        <w:t>continuum mechanics and/or fluid dynamics.</w:t>
      </w:r>
      <w:r w:rsidR="00BB58D5" w:rsidRPr="00DA0374">
        <w:rPr>
          <w:color w:val="2A2A2A"/>
        </w:rPr>
        <w:t xml:space="preserve"> For further info, contact Thomas Fai (</w:t>
      </w:r>
      <w:hyperlink r:id="rId7" w:history="1">
        <w:r w:rsidR="00BB58D5" w:rsidRPr="00DA0374">
          <w:rPr>
            <w:rStyle w:val="Hyperlink"/>
          </w:rPr>
          <w:t>tfai@brandeis.edu</w:t>
        </w:r>
      </w:hyperlink>
      <w:r w:rsidR="00BB58D5" w:rsidRPr="00DA0374">
        <w:rPr>
          <w:color w:val="2A2A2A"/>
        </w:rPr>
        <w:t>).</w:t>
      </w:r>
      <w:r w:rsidR="00DF029B" w:rsidRPr="00DA0374">
        <w:t xml:space="preserve"> </w:t>
      </w:r>
    </w:p>
    <w:p w14:paraId="1575D7B3" w14:textId="64E09A88" w:rsidR="00DF029B" w:rsidRDefault="00DF029B" w:rsidP="00BB58D5">
      <w:pPr>
        <w:tabs>
          <w:tab w:val="left" w:pos="1620"/>
          <w:tab w:val="left" w:pos="4320"/>
        </w:tabs>
        <w:spacing w:line="200" w:lineRule="atLeast"/>
      </w:pPr>
    </w:p>
    <w:p w14:paraId="17954F91" w14:textId="77777777" w:rsidR="00DF029B" w:rsidRDefault="00DF029B" w:rsidP="00BB58D5">
      <w:pPr>
        <w:tabs>
          <w:tab w:val="left" w:pos="1620"/>
          <w:tab w:val="left" w:pos="4320"/>
        </w:tabs>
        <w:spacing w:line="200" w:lineRule="atLeast"/>
      </w:pPr>
    </w:p>
    <w:p w14:paraId="36F13CEE" w14:textId="17644301" w:rsidR="00BB58D5" w:rsidRPr="00DF029B" w:rsidRDefault="00DF029B" w:rsidP="00BB58D5">
      <w:pPr>
        <w:tabs>
          <w:tab w:val="left" w:pos="1620"/>
          <w:tab w:val="left" w:pos="4320"/>
        </w:tabs>
        <w:spacing w:line="200" w:lineRule="atLeast"/>
        <w:rPr>
          <w:color w:val="2A2A2A"/>
        </w:rPr>
      </w:pPr>
      <w:r>
        <w:rPr>
          <w:noProof/>
          <w:color w:val="2A2A2A"/>
        </w:rPr>
        <w:drawing>
          <wp:inline distT="0" distB="0" distL="0" distR="0" wp14:anchorId="7C6B340F" wp14:editId="0E2845FC">
            <wp:extent cx="4846320" cy="181737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b_elastic2.png"/>
                    <pic:cNvPicPr/>
                  </pic:nvPicPr>
                  <pic:blipFill>
                    <a:blip r:embed="rId8"/>
                    <a:stretch>
                      <a:fillRect/>
                    </a:stretch>
                  </pic:blipFill>
                  <pic:spPr>
                    <a:xfrm>
                      <a:off x="0" y="0"/>
                      <a:ext cx="4846320" cy="1817370"/>
                    </a:xfrm>
                    <a:prstGeom prst="rect">
                      <a:avLst/>
                    </a:prstGeom>
                  </pic:spPr>
                </pic:pic>
              </a:graphicData>
            </a:graphic>
          </wp:inline>
        </w:drawing>
      </w:r>
    </w:p>
    <w:sectPr w:rsidR="00BB58D5" w:rsidRPr="00DF029B" w:rsidSect="002A4B32">
      <w:headerReference w:type="default" r:id="rId9"/>
      <w:footerReference w:type="default" r:id="rId10"/>
      <w:pgSz w:w="12240" w:h="15840"/>
      <w:pgMar w:top="14" w:right="2160" w:bottom="1440" w:left="2448"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2EABA" w14:textId="77777777" w:rsidR="00D45177" w:rsidRDefault="00D45177">
      <w:r>
        <w:separator/>
      </w:r>
    </w:p>
  </w:endnote>
  <w:endnote w:type="continuationSeparator" w:id="0">
    <w:p w14:paraId="004B3CAD" w14:textId="77777777" w:rsidR="00D45177" w:rsidRDefault="00D4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venir LT Std 55 Roman">
    <w:panose1 w:val="020B05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50D39" w14:textId="77777777" w:rsidR="002A4B32" w:rsidRDefault="00BB58D5">
    <w:pPr>
      <w:pStyle w:val="Footer"/>
    </w:pPr>
    <w:r>
      <w:rPr>
        <w:noProof/>
      </w:rPr>
      <mc:AlternateContent>
        <mc:Choice Requires="wps">
          <w:drawing>
            <wp:anchor distT="0" distB="0" distL="114300" distR="114300" simplePos="0" relativeHeight="251657728" behindDoc="0" locked="0" layoutInCell="1" allowOverlap="1" wp14:anchorId="7F8C0B86" wp14:editId="3AA2FF5A">
              <wp:simplePos x="0" y="0"/>
              <wp:positionH relativeFrom="column">
                <wp:posOffset>-1554480</wp:posOffset>
              </wp:positionH>
              <wp:positionV relativeFrom="paragraph">
                <wp:posOffset>-28575</wp:posOffset>
              </wp:positionV>
              <wp:extent cx="7767955" cy="427355"/>
              <wp:effectExtent l="0" t="0" r="0" b="0"/>
              <wp:wrapThrough wrapText="bothSides">
                <wp:wrapPolygon edited="0">
                  <wp:start x="0" y="0"/>
                  <wp:lineTo x="21600" y="0"/>
                  <wp:lineTo x="21600" y="21600"/>
                  <wp:lineTo x="0" y="21600"/>
                  <wp:lineTo x="0" y="0"/>
                </wp:wrapPolygon>
              </wp:wrapThrough>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6795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AFA49" w14:textId="059AB0EB" w:rsidR="002A4B32" w:rsidRDefault="00BB58D5" w:rsidP="002A4B32">
                          <w:pPr>
                            <w:tabs>
                              <w:tab w:val="left" w:pos="90"/>
                              <w:tab w:val="left" w:pos="270"/>
                              <w:tab w:val="left" w:pos="450"/>
                              <w:tab w:val="left" w:pos="1170"/>
                              <w:tab w:val="left" w:pos="2970"/>
                              <w:tab w:val="right" w:pos="7560"/>
                              <w:tab w:val="right" w:pos="7672"/>
                              <w:tab w:val="right" w:pos="7704"/>
                              <w:tab w:val="right" w:pos="7920"/>
                              <w:tab w:val="right" w:pos="8640"/>
                            </w:tabs>
                            <w:spacing w:line="200" w:lineRule="atLeast"/>
                            <w:jc w:val="center"/>
                          </w:pPr>
                          <w:r>
                            <w:rPr>
                              <w:rFonts w:ascii="Avenir LT Std 55 Roman" w:hAnsi="Avenir LT Std 55 Roman"/>
                              <w:sz w:val="15"/>
                            </w:rPr>
                            <w:t xml:space="preserve">Mathematics Department, </w:t>
                          </w:r>
                          <w:r w:rsidR="002A4B32" w:rsidRPr="007003E7">
                            <w:rPr>
                              <w:rFonts w:ascii="Avenir LT Std 55 Roman" w:hAnsi="Avenir LT Std 55 Roman"/>
                              <w:sz w:val="15"/>
                            </w:rPr>
                            <w:t>415 South Street</w:t>
                          </w:r>
                          <w:r w:rsidR="002A4B32">
                            <w:rPr>
                              <w:rFonts w:ascii="Avenir LT Std 55 Roman" w:hAnsi="Avenir LT Std 55 Roman"/>
                              <w:sz w:val="15"/>
                            </w:rPr>
                            <w:t>, MS</w:t>
                          </w:r>
                          <w:r w:rsidR="002A4B32" w:rsidRPr="007003E7">
                            <w:rPr>
                              <w:rFonts w:ascii="Avenir LT Std 55 Roman" w:hAnsi="Avenir LT Std 55 Roman"/>
                              <w:sz w:val="15"/>
                            </w:rPr>
                            <w:t xml:space="preserve"> </w:t>
                          </w:r>
                          <w:proofErr w:type="gramStart"/>
                          <w:r>
                            <w:rPr>
                              <w:rFonts w:ascii="Avenir LT Std 55 Roman" w:hAnsi="Avenir LT Std 55 Roman"/>
                              <w:sz w:val="15"/>
                            </w:rPr>
                            <w:t>050,</w:t>
                          </w:r>
                          <w:r w:rsidR="002A4B32">
                            <w:rPr>
                              <w:rFonts w:ascii="Avenir LT Std 55 Roman" w:hAnsi="Avenir LT Std 55 Roman"/>
                              <w:sz w:val="15"/>
                            </w:rPr>
                            <w:t xml:space="preserve">  Waltham</w:t>
                          </w:r>
                          <w:proofErr w:type="gramEnd"/>
                          <w:r w:rsidR="002A4B32">
                            <w:rPr>
                              <w:rFonts w:ascii="Avenir LT Std 55 Roman" w:hAnsi="Avenir LT Std 55 Roman"/>
                              <w:sz w:val="15"/>
                            </w:rPr>
                            <w:t xml:space="preserve">, MA </w:t>
                          </w:r>
                          <w:r w:rsidR="002A4B32" w:rsidRPr="007003E7">
                            <w:rPr>
                              <w:rFonts w:ascii="Avenir LT Std 55 Roman" w:hAnsi="Avenir LT Std 55 Roman"/>
                              <w:sz w:val="15"/>
                            </w:rPr>
                            <w:t>02453</w:t>
                          </w:r>
                        </w:p>
                        <w:p w14:paraId="7DD08D25" w14:textId="04BC3C0D" w:rsidR="002A4B32" w:rsidRPr="007003E7" w:rsidRDefault="002A4B32" w:rsidP="002A4B32">
                          <w:pPr>
                            <w:tabs>
                              <w:tab w:val="left" w:pos="90"/>
                              <w:tab w:val="left" w:pos="270"/>
                              <w:tab w:val="left" w:pos="450"/>
                              <w:tab w:val="left" w:pos="1170"/>
                              <w:tab w:val="left" w:pos="2970"/>
                              <w:tab w:val="right" w:pos="7560"/>
                              <w:tab w:val="right" w:pos="7672"/>
                              <w:tab w:val="right" w:pos="7704"/>
                              <w:tab w:val="right" w:pos="7920"/>
                              <w:tab w:val="right" w:pos="8640"/>
                            </w:tabs>
                            <w:spacing w:line="200" w:lineRule="atLeast"/>
                            <w:ind w:left="90"/>
                            <w:jc w:val="center"/>
                            <w:rPr>
                              <w:rFonts w:ascii="Avenir LT Std 55 Roman" w:hAnsi="Avenir LT Std 55 Roman"/>
                              <w:sz w:val="15"/>
                            </w:rPr>
                          </w:pPr>
                          <w:r>
                            <w:rPr>
                              <w:rFonts w:ascii="Avenir LT Std 55 Roman" w:hAnsi="Avenir LT Std 55 Roman"/>
                              <w:sz w:val="15"/>
                            </w:rPr>
                            <w:t>Phone 781-73</w:t>
                          </w:r>
                          <w:r w:rsidR="00BB58D5">
                            <w:rPr>
                              <w:rFonts w:ascii="Avenir LT Std 55 Roman" w:hAnsi="Avenir LT Std 55 Roman"/>
                              <w:sz w:val="15"/>
                            </w:rPr>
                            <w:t>6-</w:t>
                          </w:r>
                          <w:proofErr w:type="gramStart"/>
                          <w:r w:rsidR="00BB58D5">
                            <w:rPr>
                              <w:rFonts w:ascii="Avenir LT Std 55 Roman" w:hAnsi="Avenir LT Std 55 Roman"/>
                              <w:sz w:val="15"/>
                            </w:rPr>
                            <w:t>3064</w:t>
                          </w:r>
                          <w:r>
                            <w:rPr>
                              <w:rFonts w:ascii="Avenir LT Std 55 Roman" w:hAnsi="Avenir LT Std 55 Roman"/>
                              <w:sz w:val="15"/>
                            </w:rPr>
                            <w:t xml:space="preserve">  Fax</w:t>
                          </w:r>
                          <w:proofErr w:type="gramEnd"/>
                          <w:r>
                            <w:rPr>
                              <w:rFonts w:ascii="Avenir LT Std 55 Roman" w:hAnsi="Avenir LT Std 55 Roman"/>
                              <w:sz w:val="15"/>
                            </w:rPr>
                            <w:t xml:space="preserve"> 781-</w:t>
                          </w:r>
                          <w:r w:rsidR="00BB58D5">
                            <w:rPr>
                              <w:rFonts w:ascii="Avenir LT Std 55 Roman" w:hAnsi="Avenir LT Std 55 Roman"/>
                              <w:sz w:val="15"/>
                            </w:rPr>
                            <w:t>736-3085</w:t>
                          </w:r>
                          <w:r>
                            <w:rPr>
                              <w:rFonts w:ascii="Avenir LT Std 55 Roman" w:hAnsi="Avenir LT Std 55 Roman"/>
                              <w:sz w:val="15"/>
                            </w:rPr>
                            <w:t xml:space="preserve">  </w:t>
                          </w:r>
                          <w:r w:rsidR="00BB58D5">
                            <w:rPr>
                              <w:rFonts w:ascii="Avenir LT Std 55 Roman" w:hAnsi="Avenir LT Std 55 Roman"/>
                              <w:sz w:val="15"/>
                            </w:rPr>
                            <w:t>tfai</w:t>
                          </w:r>
                          <w:r>
                            <w:rPr>
                              <w:rFonts w:ascii="Avenir LT Std 55 Roman" w:hAnsi="Avenir LT Std 55 Roman"/>
                              <w:sz w:val="15"/>
                            </w:rPr>
                            <w:t>@brandeis.edu</w:t>
                          </w:r>
                        </w:p>
                        <w:p w14:paraId="44C3C159" w14:textId="77777777" w:rsidR="002A4B32" w:rsidRDefault="002A4B32" w:rsidP="002A4B32">
                          <w:pPr>
                            <w:ind w:left="90"/>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C0B86" id="_x0000_t202" coordsize="21600,21600" o:spt="202" path="m,l,21600r21600,l21600,xe">
              <v:stroke joinstyle="miter"/>
              <v:path gradientshapeok="t" o:connecttype="rect"/>
            </v:shapetype>
            <v:shape id="Text Box 6" o:spid="_x0000_s1026" type="#_x0000_t202" style="position:absolute;margin-left:-122.4pt;margin-top:-2.25pt;width:611.65pt;height:3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" filled="f" stroked="f">
              <v:path arrowok="t"/>
              <v:textbox inset=",7.2pt,,7.2pt">
                <w:txbxContent>
                  <w:p w14:paraId="1A2AFA49" w14:textId="059AB0EB" w:rsidR="002A4B32" w:rsidRDefault="00BB58D5" w:rsidP="002A4B32">
                    <w:pPr>
                      <w:tabs>
                        <w:tab w:val="left" w:pos="90"/>
                        <w:tab w:val="left" w:pos="270"/>
                        <w:tab w:val="left" w:pos="450"/>
                        <w:tab w:val="left" w:pos="1170"/>
                        <w:tab w:val="left" w:pos="2970"/>
                        <w:tab w:val="right" w:pos="7560"/>
                        <w:tab w:val="right" w:pos="7672"/>
                        <w:tab w:val="right" w:pos="7704"/>
                        <w:tab w:val="right" w:pos="7920"/>
                        <w:tab w:val="right" w:pos="8640"/>
                      </w:tabs>
                      <w:spacing w:line="200" w:lineRule="atLeast"/>
                      <w:jc w:val="center"/>
                    </w:pPr>
                    <w:r>
                      <w:rPr>
                        <w:rFonts w:ascii="Avenir LT Std 55 Roman" w:hAnsi="Avenir LT Std 55 Roman"/>
                        <w:sz w:val="15"/>
                      </w:rPr>
                      <w:t xml:space="preserve">Mathematics Department, </w:t>
                    </w:r>
                    <w:r w:rsidR="002A4B32" w:rsidRPr="007003E7">
                      <w:rPr>
                        <w:rFonts w:ascii="Avenir LT Std 55 Roman" w:hAnsi="Avenir LT Std 55 Roman"/>
                        <w:sz w:val="15"/>
                      </w:rPr>
                      <w:t>415 South Street</w:t>
                    </w:r>
                    <w:r w:rsidR="002A4B32">
                      <w:rPr>
                        <w:rFonts w:ascii="Avenir LT Std 55 Roman" w:hAnsi="Avenir LT Std 55 Roman"/>
                        <w:sz w:val="15"/>
                      </w:rPr>
                      <w:t>, MS</w:t>
                    </w:r>
                    <w:r w:rsidR="002A4B32" w:rsidRPr="007003E7">
                      <w:rPr>
                        <w:rFonts w:ascii="Avenir LT Std 55 Roman" w:hAnsi="Avenir LT Std 55 Roman"/>
                        <w:sz w:val="15"/>
                      </w:rPr>
                      <w:t xml:space="preserve"> </w:t>
                    </w:r>
                    <w:proofErr w:type="gramStart"/>
                    <w:r>
                      <w:rPr>
                        <w:rFonts w:ascii="Avenir LT Std 55 Roman" w:hAnsi="Avenir LT Std 55 Roman"/>
                        <w:sz w:val="15"/>
                      </w:rPr>
                      <w:t>050,</w:t>
                    </w:r>
                    <w:r w:rsidR="002A4B32">
                      <w:rPr>
                        <w:rFonts w:ascii="Avenir LT Std 55 Roman" w:hAnsi="Avenir LT Std 55 Roman"/>
                        <w:sz w:val="15"/>
                      </w:rPr>
                      <w:t xml:space="preserve">  Waltham</w:t>
                    </w:r>
                    <w:proofErr w:type="gramEnd"/>
                    <w:r w:rsidR="002A4B32">
                      <w:rPr>
                        <w:rFonts w:ascii="Avenir LT Std 55 Roman" w:hAnsi="Avenir LT Std 55 Roman"/>
                        <w:sz w:val="15"/>
                      </w:rPr>
                      <w:t xml:space="preserve">, MA </w:t>
                    </w:r>
                    <w:r w:rsidR="002A4B32" w:rsidRPr="007003E7">
                      <w:rPr>
                        <w:rFonts w:ascii="Avenir LT Std 55 Roman" w:hAnsi="Avenir LT Std 55 Roman"/>
                        <w:sz w:val="15"/>
                      </w:rPr>
                      <w:t>02453</w:t>
                    </w:r>
                  </w:p>
                  <w:p w14:paraId="7DD08D25" w14:textId="04BC3C0D" w:rsidR="002A4B32" w:rsidRPr="007003E7" w:rsidRDefault="002A4B32" w:rsidP="002A4B32">
                    <w:pPr>
                      <w:tabs>
                        <w:tab w:val="left" w:pos="90"/>
                        <w:tab w:val="left" w:pos="270"/>
                        <w:tab w:val="left" w:pos="450"/>
                        <w:tab w:val="left" w:pos="1170"/>
                        <w:tab w:val="left" w:pos="2970"/>
                        <w:tab w:val="right" w:pos="7560"/>
                        <w:tab w:val="right" w:pos="7672"/>
                        <w:tab w:val="right" w:pos="7704"/>
                        <w:tab w:val="right" w:pos="7920"/>
                        <w:tab w:val="right" w:pos="8640"/>
                      </w:tabs>
                      <w:spacing w:line="200" w:lineRule="atLeast"/>
                      <w:ind w:left="90"/>
                      <w:jc w:val="center"/>
                      <w:rPr>
                        <w:rFonts w:ascii="Avenir LT Std 55 Roman" w:hAnsi="Avenir LT Std 55 Roman"/>
                        <w:sz w:val="15"/>
                      </w:rPr>
                    </w:pPr>
                    <w:r>
                      <w:rPr>
                        <w:rFonts w:ascii="Avenir LT Std 55 Roman" w:hAnsi="Avenir LT Std 55 Roman"/>
                        <w:sz w:val="15"/>
                      </w:rPr>
                      <w:t>Phone 781-73</w:t>
                    </w:r>
                    <w:r w:rsidR="00BB58D5">
                      <w:rPr>
                        <w:rFonts w:ascii="Avenir LT Std 55 Roman" w:hAnsi="Avenir LT Std 55 Roman"/>
                        <w:sz w:val="15"/>
                      </w:rPr>
                      <w:t>6-</w:t>
                    </w:r>
                    <w:proofErr w:type="gramStart"/>
                    <w:r w:rsidR="00BB58D5">
                      <w:rPr>
                        <w:rFonts w:ascii="Avenir LT Std 55 Roman" w:hAnsi="Avenir LT Std 55 Roman"/>
                        <w:sz w:val="15"/>
                      </w:rPr>
                      <w:t>3064</w:t>
                    </w:r>
                    <w:r>
                      <w:rPr>
                        <w:rFonts w:ascii="Avenir LT Std 55 Roman" w:hAnsi="Avenir LT Std 55 Roman"/>
                        <w:sz w:val="15"/>
                      </w:rPr>
                      <w:t xml:space="preserve">  Fax</w:t>
                    </w:r>
                    <w:proofErr w:type="gramEnd"/>
                    <w:r>
                      <w:rPr>
                        <w:rFonts w:ascii="Avenir LT Std 55 Roman" w:hAnsi="Avenir LT Std 55 Roman"/>
                        <w:sz w:val="15"/>
                      </w:rPr>
                      <w:t xml:space="preserve"> 781-</w:t>
                    </w:r>
                    <w:r w:rsidR="00BB58D5">
                      <w:rPr>
                        <w:rFonts w:ascii="Avenir LT Std 55 Roman" w:hAnsi="Avenir LT Std 55 Roman"/>
                        <w:sz w:val="15"/>
                      </w:rPr>
                      <w:t>736-3085</w:t>
                    </w:r>
                    <w:r>
                      <w:rPr>
                        <w:rFonts w:ascii="Avenir LT Std 55 Roman" w:hAnsi="Avenir LT Std 55 Roman"/>
                        <w:sz w:val="15"/>
                      </w:rPr>
                      <w:t xml:space="preserve">  </w:t>
                    </w:r>
                    <w:r w:rsidR="00BB58D5">
                      <w:rPr>
                        <w:rFonts w:ascii="Avenir LT Std 55 Roman" w:hAnsi="Avenir LT Std 55 Roman"/>
                        <w:sz w:val="15"/>
                      </w:rPr>
                      <w:t>tfai</w:t>
                    </w:r>
                    <w:r>
                      <w:rPr>
                        <w:rFonts w:ascii="Avenir LT Std 55 Roman" w:hAnsi="Avenir LT Std 55 Roman"/>
                        <w:sz w:val="15"/>
                      </w:rPr>
                      <w:t>@brandeis.edu</w:t>
                    </w:r>
                  </w:p>
                  <w:p w14:paraId="44C3C159" w14:textId="77777777" w:rsidR="002A4B32" w:rsidRDefault="002A4B32" w:rsidP="002A4B32">
                    <w:pPr>
                      <w:ind w:left="90"/>
                      <w:jc w:val="center"/>
                    </w:pP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E8310" w14:textId="77777777" w:rsidR="00D45177" w:rsidRDefault="00D45177">
      <w:r>
        <w:separator/>
      </w:r>
    </w:p>
  </w:footnote>
  <w:footnote w:type="continuationSeparator" w:id="0">
    <w:p w14:paraId="180C0FB6" w14:textId="77777777" w:rsidR="00D45177" w:rsidRDefault="00D45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F5B38" w14:textId="77777777" w:rsidR="002A4B32" w:rsidRPr="0040589D" w:rsidRDefault="00BB58D5" w:rsidP="002A4B32">
    <w:pPr>
      <w:tabs>
        <w:tab w:val="left" w:pos="90"/>
        <w:tab w:val="left" w:pos="270"/>
        <w:tab w:val="left" w:pos="450"/>
        <w:tab w:val="left" w:pos="1170"/>
        <w:tab w:val="left" w:pos="2970"/>
        <w:tab w:val="right" w:pos="7560"/>
        <w:tab w:val="right" w:pos="7672"/>
        <w:tab w:val="right" w:pos="7704"/>
        <w:tab w:val="right" w:pos="7920"/>
        <w:tab w:val="right" w:pos="8640"/>
      </w:tabs>
      <w:ind w:left="-2430"/>
      <w:rPr>
        <w:rFonts w:ascii="Avenir LT Std 55 Roman" w:hAnsi="Avenir LT Std 55 Roman"/>
        <w:sz w:val="15"/>
      </w:rPr>
    </w:pPr>
    <w:r>
      <w:rPr>
        <w:noProof/>
      </w:rPr>
      <w:drawing>
        <wp:inline distT="0" distB="0" distL="0" distR="0" wp14:anchorId="382C0EF9" wp14:editId="0D473369">
          <wp:extent cx="7778750" cy="1478280"/>
          <wp:effectExtent l="0" t="0" r="0" b="0"/>
          <wp:docPr id="1" name="Picture 1" descr="C200 Letterhead M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200 Letterhead M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478280"/>
                  </a:xfrm>
                  <a:prstGeom prst="rect">
                    <a:avLst/>
                  </a:prstGeom>
                  <a:noFill/>
                  <a:ln>
                    <a:noFill/>
                  </a:ln>
                </pic:spPr>
              </pic:pic>
            </a:graphicData>
          </a:graphic>
        </wp:inline>
      </w:drawing>
    </w:r>
  </w:p>
  <w:p w14:paraId="759B2F82" w14:textId="77777777" w:rsidR="002A4B32" w:rsidRDefault="002A4B32" w:rsidP="002A4B32">
    <w:pPr>
      <w:pStyle w:val="Header"/>
      <w:tabs>
        <w:tab w:val="clear" w:pos="4320"/>
        <w:tab w:val="clear" w:pos="8640"/>
        <w:tab w:val="left" w:pos="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FE0B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EFA5F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7CE5F0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7C4EC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D74E84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5D656D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E2857C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CEAB9B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300551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46A6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2B89DD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2A4B32"/>
    <w:rsid w:val="00732A76"/>
    <w:rsid w:val="00BB58D5"/>
    <w:rsid w:val="00D45177"/>
    <w:rsid w:val="00DA0374"/>
    <w:rsid w:val="00DF029B"/>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70D885F"/>
  <w15:chartTrackingRefBased/>
  <w15:docId w15:val="{E32924B5-BF9F-F345-8DAD-4E8D2CBF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374807"/>
    <w:pPr>
      <w:tabs>
        <w:tab w:val="center" w:pos="4320"/>
        <w:tab w:val="right" w:pos="8640"/>
      </w:tabs>
    </w:pPr>
    <w:rPr>
      <w:lang w:val="x-none" w:eastAsia="x-none"/>
    </w:rPr>
  </w:style>
  <w:style w:type="character" w:customStyle="1" w:styleId="HeaderChar">
    <w:name w:val="Header Char"/>
    <w:link w:val="Header"/>
    <w:rsid w:val="00374807"/>
    <w:rPr>
      <w:sz w:val="24"/>
      <w:szCs w:val="24"/>
    </w:rPr>
  </w:style>
  <w:style w:type="paragraph" w:styleId="Footer">
    <w:name w:val="footer"/>
    <w:basedOn w:val="Normal"/>
    <w:link w:val="FooterChar"/>
    <w:rsid w:val="00374807"/>
    <w:pPr>
      <w:tabs>
        <w:tab w:val="center" w:pos="4320"/>
        <w:tab w:val="right" w:pos="8640"/>
      </w:tabs>
    </w:pPr>
    <w:rPr>
      <w:lang w:val="x-none" w:eastAsia="x-none"/>
    </w:rPr>
  </w:style>
  <w:style w:type="character" w:customStyle="1" w:styleId="FooterChar">
    <w:name w:val="Footer Char"/>
    <w:link w:val="Footer"/>
    <w:rsid w:val="00374807"/>
    <w:rPr>
      <w:sz w:val="24"/>
      <w:szCs w:val="24"/>
    </w:rPr>
  </w:style>
  <w:style w:type="character" w:styleId="Hyperlink">
    <w:name w:val="Hyperlink"/>
    <w:rsid w:val="00653B21"/>
    <w:rPr>
      <w:color w:val="0000FF"/>
      <w:u w:val="single"/>
    </w:rPr>
  </w:style>
  <w:style w:type="paragraph" w:styleId="NormalWeb">
    <w:name w:val="Normal (Web)"/>
    <w:basedOn w:val="Normal"/>
    <w:uiPriority w:val="99"/>
    <w:unhideWhenUsed/>
    <w:rsid w:val="00BB58D5"/>
    <w:pPr>
      <w:spacing w:before="100" w:beforeAutospacing="1" w:after="100" w:afterAutospacing="1"/>
    </w:pPr>
  </w:style>
  <w:style w:type="character" w:styleId="UnresolvedMention">
    <w:name w:val="Unresolved Mention"/>
    <w:basedOn w:val="DefaultParagraphFont"/>
    <w:uiPriority w:val="99"/>
    <w:semiHidden/>
    <w:unhideWhenUsed/>
    <w:rsid w:val="00BB5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52465">
      <w:bodyDiv w:val="1"/>
      <w:marLeft w:val="0"/>
      <w:marRight w:val="0"/>
      <w:marTop w:val="0"/>
      <w:marBottom w:val="0"/>
      <w:divBdr>
        <w:top w:val="none" w:sz="0" w:space="0" w:color="auto"/>
        <w:left w:val="none" w:sz="0" w:space="0" w:color="auto"/>
        <w:bottom w:val="none" w:sz="0" w:space="0" w:color="auto"/>
        <w:right w:val="none" w:sz="0" w:space="0" w:color="auto"/>
      </w:divBdr>
    </w:div>
    <w:div w:id="73400796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tfai@brandei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1739</CharactersWithSpaces>
  <SharedDoc>false</SharedDoc>
  <HLinks>
    <vt:vector size="6" baseType="variant">
      <vt:variant>
        <vt:i4>6422652</vt:i4>
      </vt:variant>
      <vt:variant>
        <vt:i4>2223</vt:i4>
      </vt:variant>
      <vt:variant>
        <vt:i4>1025</vt:i4>
      </vt:variant>
      <vt:variant>
        <vt:i4>1</vt:i4>
      </vt:variant>
      <vt:variant>
        <vt:lpwstr>C200 Letterhead M4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Brandeis User</dc:creator>
  <cp:keywords/>
  <cp:lastModifiedBy>Microsoft Office User</cp:lastModifiedBy>
  <cp:revision>3</cp:revision>
  <cp:lastPrinted>2009-05-19T20:05:00Z</cp:lastPrinted>
  <dcterms:created xsi:type="dcterms:W3CDTF">2018-10-27T13:02:00Z</dcterms:created>
  <dcterms:modified xsi:type="dcterms:W3CDTF">2018-10-27T13:04:00Z</dcterms:modified>
</cp:coreProperties>
</file>