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BBC" w:rsidRPr="00670BBC" w:rsidRDefault="00670BBC" w:rsidP="00670BBC">
      <w:pPr>
        <w:pStyle w:val="Title"/>
        <w:jc w:val="left"/>
        <w:rPr>
          <w:b w:val="0"/>
          <w:sz w:val="28"/>
          <w:szCs w:val="28"/>
        </w:rPr>
      </w:pPr>
      <w:r w:rsidRPr="00670BBC">
        <w:rPr>
          <w:b w:val="0"/>
          <w:sz w:val="28"/>
          <w:szCs w:val="28"/>
          <w:highlight w:val="cyan"/>
        </w:rPr>
        <w:t>FORMAT BELOW:</w:t>
      </w:r>
    </w:p>
    <w:p w:rsidR="00670BBC" w:rsidRDefault="00670BBC" w:rsidP="00670BBC">
      <w:pPr>
        <w:pStyle w:val="Title"/>
        <w:jc w:val="left"/>
        <w:rPr>
          <w:caps/>
          <w:szCs w:val="24"/>
        </w:rPr>
      </w:pPr>
    </w:p>
    <w:p w:rsidR="00032F50" w:rsidRDefault="00032F50">
      <w:pPr>
        <w:pStyle w:val="Title"/>
        <w:rPr>
          <w:caps/>
          <w:szCs w:val="24"/>
        </w:rPr>
      </w:pPr>
      <w:r>
        <w:rPr>
          <w:caps/>
          <w:szCs w:val="24"/>
        </w:rPr>
        <w:t>TITLE</w:t>
      </w:r>
      <w:r w:rsidR="00860A17">
        <w:rPr>
          <w:caps/>
          <w:szCs w:val="24"/>
        </w:rPr>
        <w:t xml:space="preserve"> (TIMES NEW ROMAN, FONT SIZE 12, bold, ALL IN CAPS)</w:t>
      </w:r>
    </w:p>
    <w:p w:rsidR="00032F50" w:rsidRDefault="00032F50">
      <w:pPr>
        <w:jc w:val="center"/>
        <w:rPr>
          <w:rFonts w:ascii="Times New Roman" w:hAnsi="Times New Roman"/>
          <w:b/>
          <w:szCs w:val="24"/>
        </w:rPr>
      </w:pPr>
    </w:p>
    <w:p w:rsidR="00032F50" w:rsidRPr="001F7E50" w:rsidRDefault="00032F50">
      <w:pPr>
        <w:jc w:val="center"/>
        <w:rPr>
          <w:rFonts w:ascii="Times New Roman" w:hAnsi="Times New Roman"/>
          <w:b/>
          <w:sz w:val="22"/>
          <w:szCs w:val="22"/>
          <w:vertAlign w:val="superscript"/>
        </w:rPr>
      </w:pPr>
      <w:r w:rsidRPr="001F7E50">
        <w:rPr>
          <w:rFonts w:ascii="Times New Roman" w:hAnsi="Times New Roman"/>
          <w:b/>
          <w:sz w:val="22"/>
          <w:szCs w:val="22"/>
        </w:rPr>
        <w:t>Authors</w:t>
      </w:r>
      <w:r w:rsidR="00860A17" w:rsidRPr="001F7E50">
        <w:rPr>
          <w:rFonts w:ascii="Times New Roman" w:hAnsi="Times New Roman"/>
          <w:b/>
          <w:sz w:val="22"/>
          <w:szCs w:val="22"/>
        </w:rPr>
        <w:t xml:space="preserve"> (Times New Roman</w:t>
      </w:r>
      <w:r w:rsidR="00944DE1">
        <w:rPr>
          <w:rFonts w:ascii="Times New Roman" w:hAnsi="Times New Roman"/>
          <w:b/>
          <w:sz w:val="22"/>
          <w:szCs w:val="22"/>
        </w:rPr>
        <w:t xml:space="preserve">, Font Size 11, Bold, </w:t>
      </w:r>
      <w:r w:rsidR="001F7E50" w:rsidRPr="00944DE1">
        <w:rPr>
          <w:rFonts w:ascii="Times New Roman" w:hAnsi="Times New Roman"/>
          <w:b/>
          <w:sz w:val="22"/>
          <w:szCs w:val="22"/>
          <w:u w:val="single"/>
        </w:rPr>
        <w:t>presenting author - underlined</w:t>
      </w:r>
      <w:r w:rsidR="00860A17" w:rsidRPr="001F7E50">
        <w:rPr>
          <w:rFonts w:ascii="Times New Roman" w:hAnsi="Times New Roman"/>
          <w:b/>
          <w:sz w:val="22"/>
          <w:szCs w:val="22"/>
        </w:rPr>
        <w:t>)</w:t>
      </w:r>
    </w:p>
    <w:p w:rsidR="00032F50" w:rsidRDefault="00032F50">
      <w:pPr>
        <w:jc w:val="center"/>
        <w:rPr>
          <w:rFonts w:ascii="Times New Roman" w:hAnsi="Times New Roman"/>
          <w:b/>
        </w:rPr>
      </w:pPr>
    </w:p>
    <w:p w:rsidR="00032F50" w:rsidRDefault="00032F50">
      <w:pPr>
        <w:pStyle w:val="BodyText"/>
      </w:pPr>
      <w:r>
        <w:rPr>
          <w:vertAlign w:val="superscript"/>
        </w:rPr>
        <w:t>1</w:t>
      </w:r>
      <w:r>
        <w:t>Institution</w:t>
      </w:r>
      <w:r w:rsidR="00860A17">
        <w:t>/Affiliation</w:t>
      </w:r>
      <w:r w:rsidR="0045128A">
        <w:t xml:space="preserve"> (</w:t>
      </w:r>
      <w:r w:rsidR="00860A17">
        <w:t>Times New Roman, Font size 10, italicized)</w:t>
      </w:r>
    </w:p>
    <w:p w:rsidR="00032F50" w:rsidRPr="00CF0F9E" w:rsidRDefault="00032F50">
      <w:pPr>
        <w:rPr>
          <w:rFonts w:ascii="Times New Roman" w:hAnsi="Times New Roman"/>
          <w:sz w:val="20"/>
        </w:rPr>
      </w:pPr>
    </w:p>
    <w:p w:rsidR="00257233" w:rsidRPr="00257233" w:rsidRDefault="0045128A" w:rsidP="00257233">
      <w:pPr>
        <w:pStyle w:val="BodyText2"/>
        <w:jc w:val="both"/>
        <w:rPr>
          <w:rFonts w:ascii="Times New Roman" w:hAnsi="Times New Roman"/>
          <w:sz w:val="22"/>
          <w:szCs w:val="22"/>
        </w:rPr>
      </w:pPr>
      <w:r>
        <w:rPr>
          <w:rFonts w:ascii="Times New Roman" w:hAnsi="Times New Roman"/>
          <w:sz w:val="22"/>
          <w:szCs w:val="22"/>
        </w:rPr>
        <w:t>Type Text Here (Times New Roman</w:t>
      </w:r>
      <w:r w:rsidR="00257233" w:rsidRPr="00257233">
        <w:rPr>
          <w:rFonts w:ascii="Times New Roman" w:hAnsi="Times New Roman"/>
          <w:sz w:val="22"/>
          <w:szCs w:val="22"/>
        </w:rPr>
        <w:t xml:space="preserve">, Font Size 11); </w:t>
      </w:r>
      <w:r>
        <w:rPr>
          <w:rFonts w:ascii="Times New Roman" w:hAnsi="Times New Roman"/>
          <w:sz w:val="22"/>
          <w:szCs w:val="22"/>
        </w:rPr>
        <w:t xml:space="preserve">text </w:t>
      </w:r>
      <w:r w:rsidR="00257233" w:rsidRPr="00257233">
        <w:rPr>
          <w:rFonts w:ascii="Times New Roman" w:hAnsi="Times New Roman"/>
          <w:sz w:val="22"/>
          <w:szCs w:val="22"/>
        </w:rPr>
        <w:t>justified left and right; one line space between paragraphs.</w:t>
      </w:r>
    </w:p>
    <w:p w:rsidR="00257233" w:rsidRPr="00257233" w:rsidRDefault="00257233" w:rsidP="00257233">
      <w:pPr>
        <w:pStyle w:val="BodyText2"/>
        <w:jc w:val="both"/>
        <w:rPr>
          <w:rFonts w:ascii="Times New Roman" w:hAnsi="Times New Roman"/>
          <w:sz w:val="22"/>
          <w:szCs w:val="22"/>
        </w:rPr>
      </w:pPr>
    </w:p>
    <w:p w:rsidR="001F7E50" w:rsidRDefault="00944DE1" w:rsidP="00257233">
      <w:pPr>
        <w:pStyle w:val="BodyText2"/>
        <w:jc w:val="both"/>
        <w:rPr>
          <w:rFonts w:ascii="Times New Roman" w:hAnsi="Times New Roman"/>
          <w:sz w:val="22"/>
          <w:szCs w:val="22"/>
        </w:rPr>
      </w:pPr>
      <w:r>
        <w:rPr>
          <w:rFonts w:ascii="Times New Roman" w:hAnsi="Times New Roman"/>
          <w:sz w:val="22"/>
          <w:szCs w:val="22"/>
        </w:rPr>
        <w:t>Plots</w:t>
      </w:r>
      <w:r w:rsidR="00257233" w:rsidRPr="00257233">
        <w:rPr>
          <w:rFonts w:ascii="Times New Roman" w:hAnsi="Times New Roman"/>
          <w:sz w:val="22"/>
          <w:szCs w:val="22"/>
        </w:rPr>
        <w:t xml:space="preserve"> or images may be include</w:t>
      </w:r>
      <w:r w:rsidR="0045128A">
        <w:rPr>
          <w:rFonts w:ascii="Times New Roman" w:hAnsi="Times New Roman"/>
          <w:sz w:val="22"/>
          <w:szCs w:val="22"/>
        </w:rPr>
        <w:t>d, but the maximum length for an</w:t>
      </w:r>
      <w:r w:rsidR="00257233" w:rsidRPr="00257233">
        <w:rPr>
          <w:rFonts w:ascii="Times New Roman" w:hAnsi="Times New Roman"/>
          <w:sz w:val="22"/>
          <w:szCs w:val="22"/>
        </w:rPr>
        <w:t xml:space="preserve"> abstract is 1 page. </w:t>
      </w:r>
    </w:p>
    <w:p w:rsidR="006B41F1" w:rsidRDefault="006B41F1" w:rsidP="00257233">
      <w:pPr>
        <w:pStyle w:val="BodyText2"/>
        <w:jc w:val="both"/>
        <w:rPr>
          <w:rFonts w:ascii="Times New Roman" w:hAnsi="Times New Roman"/>
          <w:sz w:val="22"/>
          <w:szCs w:val="22"/>
        </w:rPr>
      </w:pPr>
    </w:p>
    <w:p w:rsidR="001E7875" w:rsidRDefault="006B41F1" w:rsidP="00344E43">
      <w:pPr>
        <w:pStyle w:val="BodyText2"/>
        <w:jc w:val="both"/>
        <w:rPr>
          <w:rFonts w:ascii="Times New Roman" w:hAnsi="Times New Roman"/>
          <w:sz w:val="22"/>
          <w:szCs w:val="22"/>
        </w:rPr>
      </w:pPr>
      <w:r>
        <w:rPr>
          <w:rFonts w:ascii="Times New Roman" w:hAnsi="Times New Roman"/>
          <w:sz w:val="22"/>
          <w:szCs w:val="22"/>
        </w:rPr>
        <w:t xml:space="preserve">The file should </w:t>
      </w:r>
      <w:r w:rsidR="00944DE1">
        <w:rPr>
          <w:rFonts w:ascii="Times New Roman" w:hAnsi="Times New Roman"/>
          <w:sz w:val="22"/>
          <w:szCs w:val="22"/>
        </w:rPr>
        <w:t xml:space="preserve">be in </w:t>
      </w:r>
      <w:proofErr w:type="spellStart"/>
      <w:r w:rsidR="00944DE1">
        <w:rPr>
          <w:rFonts w:ascii="Times New Roman" w:hAnsi="Times New Roman"/>
          <w:sz w:val="22"/>
          <w:szCs w:val="22"/>
        </w:rPr>
        <w:t>doc</w:t>
      </w:r>
      <w:r w:rsidR="00D83B0F">
        <w:rPr>
          <w:rFonts w:ascii="Times New Roman" w:hAnsi="Times New Roman"/>
          <w:sz w:val="22"/>
          <w:szCs w:val="22"/>
        </w:rPr>
        <w:t>x</w:t>
      </w:r>
      <w:proofErr w:type="spellEnd"/>
      <w:r w:rsidR="00D83B0F">
        <w:rPr>
          <w:rFonts w:ascii="Times New Roman" w:hAnsi="Times New Roman"/>
          <w:sz w:val="22"/>
          <w:szCs w:val="22"/>
        </w:rPr>
        <w:t>, doc</w:t>
      </w:r>
      <w:r w:rsidR="00944DE1">
        <w:rPr>
          <w:rFonts w:ascii="Times New Roman" w:hAnsi="Times New Roman"/>
          <w:sz w:val="22"/>
          <w:szCs w:val="22"/>
        </w:rPr>
        <w:t xml:space="preserve"> or rtf format and </w:t>
      </w:r>
      <w:r w:rsidR="00E562D3">
        <w:rPr>
          <w:rFonts w:ascii="Times New Roman" w:hAnsi="Times New Roman"/>
          <w:sz w:val="22"/>
          <w:szCs w:val="22"/>
        </w:rPr>
        <w:t>have</w:t>
      </w:r>
      <w:r w:rsidR="001E7875">
        <w:rPr>
          <w:rFonts w:ascii="Times New Roman" w:hAnsi="Times New Roman"/>
          <w:sz w:val="22"/>
          <w:szCs w:val="22"/>
        </w:rPr>
        <w:t xml:space="preserve"> the name </w:t>
      </w:r>
    </w:p>
    <w:p w:rsidR="00344E43" w:rsidRDefault="001E7875" w:rsidP="00344E43">
      <w:pPr>
        <w:pStyle w:val="BodyText2"/>
        <w:jc w:val="both"/>
        <w:rPr>
          <w:rFonts w:ascii="Times New Roman" w:hAnsi="Times New Roman"/>
          <w:sz w:val="22"/>
          <w:szCs w:val="22"/>
        </w:rPr>
      </w:pPr>
      <w:r>
        <w:rPr>
          <w:rFonts w:ascii="Times New Roman" w:hAnsi="Times New Roman"/>
          <w:sz w:val="22"/>
          <w:szCs w:val="22"/>
        </w:rPr>
        <w:t>presenting_author_name.doc</w:t>
      </w:r>
      <w:r w:rsidR="00D83B0F">
        <w:rPr>
          <w:rFonts w:ascii="Times New Roman" w:hAnsi="Times New Roman"/>
          <w:sz w:val="22"/>
          <w:szCs w:val="22"/>
        </w:rPr>
        <w:t>x</w:t>
      </w:r>
      <w:r>
        <w:rPr>
          <w:rFonts w:ascii="Times New Roman" w:hAnsi="Times New Roman"/>
          <w:sz w:val="22"/>
          <w:szCs w:val="22"/>
        </w:rPr>
        <w:t xml:space="preserve"> </w:t>
      </w:r>
      <w:r w:rsidR="00E562D3">
        <w:rPr>
          <w:rFonts w:ascii="Times New Roman" w:hAnsi="Times New Roman"/>
          <w:sz w:val="22"/>
          <w:szCs w:val="22"/>
        </w:rPr>
        <w:t xml:space="preserve">, </w:t>
      </w:r>
      <w:r w:rsidR="00D83B0F">
        <w:rPr>
          <w:rFonts w:ascii="Times New Roman" w:hAnsi="Times New Roman"/>
          <w:sz w:val="22"/>
          <w:szCs w:val="22"/>
        </w:rPr>
        <w:t>or presenting_author_name.doc</w:t>
      </w:r>
      <w:r>
        <w:rPr>
          <w:rFonts w:ascii="Times New Roman" w:hAnsi="Times New Roman"/>
          <w:sz w:val="22"/>
          <w:szCs w:val="22"/>
        </w:rPr>
        <w:t xml:space="preserve"> </w:t>
      </w:r>
      <w:r w:rsidR="00E562D3">
        <w:rPr>
          <w:rFonts w:ascii="Times New Roman" w:hAnsi="Times New Roman"/>
          <w:sz w:val="22"/>
          <w:szCs w:val="22"/>
        </w:rPr>
        <w:t xml:space="preserve">, </w:t>
      </w:r>
      <w:r>
        <w:rPr>
          <w:rFonts w:ascii="Times New Roman" w:hAnsi="Times New Roman"/>
          <w:sz w:val="22"/>
          <w:szCs w:val="22"/>
        </w:rPr>
        <w:t>or presenting_author_name.rtf</w:t>
      </w:r>
    </w:p>
    <w:p w:rsidR="00344E43" w:rsidRDefault="00344E43" w:rsidP="00257233">
      <w:pPr>
        <w:pStyle w:val="BodyText2"/>
        <w:jc w:val="both"/>
        <w:rPr>
          <w:rFonts w:ascii="Times New Roman" w:hAnsi="Times New Roman"/>
          <w:sz w:val="22"/>
          <w:szCs w:val="22"/>
        </w:rPr>
      </w:pPr>
    </w:p>
    <w:p w:rsidR="006B41F1" w:rsidRDefault="006B41F1" w:rsidP="00257233">
      <w:pPr>
        <w:pStyle w:val="BodyText2"/>
        <w:jc w:val="both"/>
        <w:rPr>
          <w:rFonts w:ascii="Times New Roman" w:hAnsi="Times New Roman"/>
          <w:sz w:val="22"/>
          <w:szCs w:val="22"/>
        </w:rPr>
      </w:pPr>
    </w:p>
    <w:p w:rsidR="006B41F1" w:rsidRPr="00257233" w:rsidRDefault="006B41F1" w:rsidP="00257233">
      <w:pPr>
        <w:pStyle w:val="BodyText2"/>
        <w:jc w:val="both"/>
        <w:rPr>
          <w:rFonts w:ascii="Times New Roman" w:hAnsi="Times New Roman"/>
          <w:sz w:val="22"/>
          <w:szCs w:val="22"/>
        </w:rPr>
      </w:pPr>
    </w:p>
    <w:p w:rsidR="00860A17" w:rsidRDefault="00860A17" w:rsidP="00DE0601">
      <w:pPr>
        <w:pStyle w:val="BodyText2"/>
        <w:jc w:val="both"/>
        <w:rPr>
          <w:rFonts w:ascii="Times New Roman" w:hAnsi="Times New Roman"/>
          <w:sz w:val="22"/>
          <w:szCs w:val="22"/>
        </w:rPr>
      </w:pPr>
    </w:p>
    <w:p w:rsidR="00944DE1" w:rsidRPr="00B35E24" w:rsidRDefault="00944DE1" w:rsidP="00944DE1">
      <w:pPr>
        <w:pStyle w:val="BodyText2"/>
        <w:jc w:val="both"/>
        <w:rPr>
          <w:rFonts w:ascii="Times New Roman" w:hAnsi="Times New Roman"/>
          <w:sz w:val="28"/>
          <w:szCs w:val="28"/>
        </w:rPr>
      </w:pPr>
      <w:r w:rsidRPr="00B35E24">
        <w:rPr>
          <w:rFonts w:ascii="Times New Roman" w:hAnsi="Times New Roman"/>
          <w:sz w:val="28"/>
          <w:szCs w:val="28"/>
          <w:highlight w:val="cyan"/>
        </w:rPr>
        <w:t>SAMPLE</w:t>
      </w:r>
      <w:r>
        <w:rPr>
          <w:rFonts w:ascii="Times New Roman" w:hAnsi="Times New Roman"/>
          <w:sz w:val="28"/>
          <w:szCs w:val="28"/>
          <w:highlight w:val="cyan"/>
        </w:rPr>
        <w:t xml:space="preserve"> BELOW</w:t>
      </w:r>
      <w:r w:rsidRPr="00B35E24">
        <w:rPr>
          <w:rFonts w:ascii="Times New Roman" w:hAnsi="Times New Roman"/>
          <w:sz w:val="28"/>
          <w:szCs w:val="28"/>
          <w:highlight w:val="cyan"/>
        </w:rPr>
        <w:t>:</w:t>
      </w:r>
      <w:r w:rsidR="000F5611">
        <w:rPr>
          <w:rFonts w:ascii="Times New Roman" w:hAnsi="Times New Roman"/>
          <w:sz w:val="28"/>
          <w:szCs w:val="28"/>
        </w:rPr>
        <w:t xml:space="preserve"> (c</w:t>
      </w:r>
      <w:r w:rsidR="001E7875">
        <w:rPr>
          <w:rFonts w:ascii="Times New Roman" w:hAnsi="Times New Roman"/>
          <w:sz w:val="28"/>
          <w:szCs w:val="28"/>
        </w:rPr>
        <w:t>otch.doc</w:t>
      </w:r>
      <w:r w:rsidR="00D83B0F">
        <w:rPr>
          <w:rFonts w:ascii="Times New Roman" w:hAnsi="Times New Roman"/>
          <w:sz w:val="28"/>
          <w:szCs w:val="28"/>
        </w:rPr>
        <w:t>x</w:t>
      </w:r>
      <w:r w:rsidR="001E7875">
        <w:rPr>
          <w:rFonts w:ascii="Times New Roman" w:hAnsi="Times New Roman"/>
          <w:sz w:val="28"/>
          <w:szCs w:val="28"/>
        </w:rPr>
        <w:t>)</w:t>
      </w:r>
    </w:p>
    <w:p w:rsidR="00944DE1" w:rsidRDefault="00944DE1" w:rsidP="00944DE1">
      <w:pPr>
        <w:pStyle w:val="BodyText2"/>
        <w:jc w:val="both"/>
        <w:rPr>
          <w:rFonts w:ascii="Times New Roman" w:hAnsi="Times New Roman"/>
          <w:sz w:val="22"/>
          <w:szCs w:val="22"/>
        </w:rPr>
      </w:pPr>
    </w:p>
    <w:p w:rsidR="00944DE1" w:rsidRDefault="00944DE1" w:rsidP="00944DE1">
      <w:pPr>
        <w:pStyle w:val="BodyText2"/>
        <w:jc w:val="both"/>
        <w:rPr>
          <w:rFonts w:ascii="Times New Roman" w:hAnsi="Times New Roman"/>
          <w:sz w:val="22"/>
          <w:szCs w:val="22"/>
        </w:rPr>
      </w:pPr>
    </w:p>
    <w:p w:rsidR="00944DE1" w:rsidRPr="005B5980" w:rsidRDefault="005B5980" w:rsidP="00944DE1">
      <w:pPr>
        <w:pStyle w:val="BodyText2"/>
        <w:jc w:val="center"/>
        <w:rPr>
          <w:rFonts w:ascii="Times New Roman" w:hAnsi="Times New Roman"/>
          <w:b/>
          <w:sz w:val="24"/>
          <w:szCs w:val="24"/>
        </w:rPr>
      </w:pPr>
      <w:r w:rsidRPr="005B5980">
        <w:rPr>
          <w:rFonts w:ascii="Times New Roman" w:hAnsi="Times New Roman"/>
          <w:b/>
          <w:sz w:val="24"/>
          <w:szCs w:val="24"/>
          <w:lang w:eastAsia="fr-FR"/>
        </w:rPr>
        <w:t>THE INT</w:t>
      </w:r>
      <w:r>
        <w:rPr>
          <w:rFonts w:ascii="Times New Roman" w:hAnsi="Times New Roman"/>
          <w:b/>
          <w:sz w:val="24"/>
          <w:szCs w:val="24"/>
          <w:lang w:eastAsia="fr-FR"/>
        </w:rPr>
        <w:t>ERNATIONAL MEETING ON ELECTRONIC</w:t>
      </w:r>
      <w:r w:rsidRPr="005B5980">
        <w:rPr>
          <w:rFonts w:ascii="Times New Roman" w:hAnsi="Times New Roman"/>
          <w:b/>
          <w:sz w:val="24"/>
          <w:szCs w:val="24"/>
          <w:lang w:eastAsia="fr-FR"/>
        </w:rPr>
        <w:t xml:space="preserve"> CRYSTALS</w:t>
      </w:r>
      <w:r w:rsidRPr="005B5980">
        <w:rPr>
          <w:rFonts w:ascii="Times New Roman" w:hAnsi="Times New Roman"/>
          <w:b/>
          <w:sz w:val="24"/>
          <w:szCs w:val="24"/>
        </w:rPr>
        <w:t>.</w:t>
      </w:r>
    </w:p>
    <w:p w:rsidR="001E7875" w:rsidRPr="005B5980" w:rsidRDefault="001E7875" w:rsidP="00944DE1">
      <w:pPr>
        <w:pStyle w:val="BodyText2"/>
        <w:jc w:val="center"/>
        <w:rPr>
          <w:rFonts w:ascii="Times New Roman" w:hAnsi="Times New Roman"/>
          <w:b/>
          <w:sz w:val="24"/>
          <w:szCs w:val="24"/>
        </w:rPr>
      </w:pPr>
    </w:p>
    <w:p w:rsidR="00944DE1" w:rsidRPr="005708F4" w:rsidRDefault="00944DE1" w:rsidP="00944DE1">
      <w:pPr>
        <w:pStyle w:val="BodyText2"/>
        <w:jc w:val="center"/>
        <w:rPr>
          <w:rFonts w:ascii="Times New Roman" w:hAnsi="Times New Roman"/>
          <w:b/>
          <w:sz w:val="22"/>
          <w:szCs w:val="22"/>
          <w:u w:val="single"/>
          <w:lang w:val="fr-FR"/>
        </w:rPr>
      </w:pPr>
      <w:r w:rsidRPr="005708F4">
        <w:rPr>
          <w:rFonts w:ascii="Times New Roman" w:hAnsi="Times New Roman"/>
          <w:b/>
          <w:sz w:val="22"/>
          <w:szCs w:val="22"/>
          <w:lang w:val="fr-FR"/>
        </w:rPr>
        <w:t>P. Ensil</w:t>
      </w:r>
      <w:r w:rsidRPr="005708F4">
        <w:rPr>
          <w:rFonts w:ascii="Times New Roman" w:hAnsi="Times New Roman"/>
          <w:b/>
          <w:sz w:val="22"/>
          <w:szCs w:val="22"/>
          <w:vertAlign w:val="superscript"/>
          <w:lang w:val="fr-FR"/>
        </w:rPr>
        <w:t>1</w:t>
      </w:r>
      <w:r w:rsidRPr="005708F4">
        <w:rPr>
          <w:rFonts w:ascii="Times New Roman" w:hAnsi="Times New Roman"/>
          <w:b/>
          <w:sz w:val="22"/>
          <w:szCs w:val="22"/>
          <w:lang w:val="fr-FR"/>
        </w:rPr>
        <w:t xml:space="preserve"> and  </w:t>
      </w:r>
      <w:r w:rsidRPr="005708F4">
        <w:rPr>
          <w:rFonts w:ascii="Times New Roman" w:hAnsi="Times New Roman"/>
          <w:b/>
          <w:sz w:val="22"/>
          <w:szCs w:val="22"/>
          <w:u w:val="single"/>
          <w:lang w:val="fr-FR"/>
        </w:rPr>
        <w:t>S. Cotch</w:t>
      </w:r>
      <w:r w:rsidRPr="005708F4">
        <w:rPr>
          <w:rFonts w:ascii="Times New Roman" w:hAnsi="Times New Roman"/>
          <w:b/>
          <w:sz w:val="22"/>
          <w:szCs w:val="22"/>
          <w:u w:val="single"/>
          <w:vertAlign w:val="superscript"/>
          <w:lang w:val="fr-FR"/>
        </w:rPr>
        <w:t>2</w:t>
      </w:r>
    </w:p>
    <w:p w:rsidR="00944DE1" w:rsidRPr="005708F4" w:rsidRDefault="00944DE1" w:rsidP="00944DE1">
      <w:pPr>
        <w:pStyle w:val="BodyText2"/>
        <w:jc w:val="center"/>
        <w:rPr>
          <w:rFonts w:ascii="Times New Roman" w:hAnsi="Times New Roman"/>
          <w:sz w:val="24"/>
          <w:szCs w:val="24"/>
          <w:lang w:val="fr-FR"/>
        </w:rPr>
      </w:pPr>
    </w:p>
    <w:p w:rsidR="00944DE1" w:rsidRPr="00334669" w:rsidRDefault="00944DE1" w:rsidP="00944DE1">
      <w:pPr>
        <w:pStyle w:val="BodyText2"/>
        <w:jc w:val="center"/>
        <w:rPr>
          <w:rStyle w:val="style59"/>
          <w:rFonts w:ascii="Times New Roman" w:hAnsi="Times New Roman"/>
          <w:lang w:val="fr-FR"/>
        </w:rPr>
      </w:pPr>
      <w:r w:rsidRPr="00334669">
        <w:rPr>
          <w:rFonts w:ascii="Times New Roman" w:hAnsi="Times New Roman"/>
          <w:i/>
          <w:vertAlign w:val="superscript"/>
          <w:lang w:val="fr-FR"/>
        </w:rPr>
        <w:t>1</w:t>
      </w:r>
      <w:r w:rsidRPr="00334669">
        <w:rPr>
          <w:rStyle w:val="spelle"/>
          <w:rFonts w:ascii="Times New Roman" w:hAnsi="Times New Roman"/>
          <w:i/>
          <w:lang w:val="fr-FR"/>
        </w:rPr>
        <w:t>Laboratoire</w:t>
      </w:r>
      <w:r w:rsidRPr="00334669">
        <w:rPr>
          <w:rStyle w:val="style59"/>
          <w:rFonts w:ascii="Times New Roman" w:hAnsi="Times New Roman"/>
          <w:i/>
          <w:lang w:val="fr-FR"/>
        </w:rPr>
        <w:t xml:space="preserve"> de Physique d</w:t>
      </w:r>
      <w:r w:rsidR="000C3A63">
        <w:rPr>
          <w:rStyle w:val="style59"/>
          <w:rFonts w:ascii="Times New Roman" w:hAnsi="Times New Roman"/>
          <w:i/>
          <w:lang w:val="fr-FR"/>
        </w:rPr>
        <w:t>es Solides, Université Paris-Saclay</w:t>
      </w:r>
      <w:r w:rsidRPr="00334669">
        <w:rPr>
          <w:rStyle w:val="style59"/>
          <w:rFonts w:ascii="Times New Roman" w:hAnsi="Times New Roman"/>
          <w:i/>
          <w:lang w:val="fr-FR"/>
        </w:rPr>
        <w:t xml:space="preserve"> , 91405</w:t>
      </w:r>
      <w:r w:rsidRPr="00334669">
        <w:rPr>
          <w:rFonts w:ascii="Times New Roman" w:hAnsi="Times New Roman"/>
          <w:i/>
          <w:lang w:val="fr-FR"/>
        </w:rPr>
        <w:t xml:space="preserve"> </w:t>
      </w:r>
      <w:r w:rsidRPr="00334669">
        <w:rPr>
          <w:rStyle w:val="style59"/>
          <w:rFonts w:ascii="Times New Roman" w:hAnsi="Times New Roman"/>
          <w:i/>
          <w:lang w:val="fr-FR"/>
        </w:rPr>
        <w:t>Orsay , France</w:t>
      </w:r>
    </w:p>
    <w:p w:rsidR="00944DE1" w:rsidRPr="00CD5086" w:rsidRDefault="00944DE1" w:rsidP="000D3F42">
      <w:pPr>
        <w:pStyle w:val="BodyText2"/>
        <w:jc w:val="center"/>
        <w:rPr>
          <w:rFonts w:ascii="Times New Roman" w:hAnsi="Times New Roman"/>
          <w:i/>
        </w:rPr>
      </w:pPr>
      <w:r w:rsidRPr="005708F4">
        <w:rPr>
          <w:rFonts w:ascii="Times New Roman" w:hAnsi="Times New Roman"/>
          <w:i/>
          <w:lang w:val="fr-FR"/>
        </w:rPr>
        <w:t xml:space="preserve"> </w:t>
      </w:r>
      <w:r w:rsidRPr="00CD5086">
        <w:rPr>
          <w:rFonts w:ascii="Times New Roman" w:hAnsi="Times New Roman"/>
          <w:i/>
          <w:vertAlign w:val="superscript"/>
        </w:rPr>
        <w:t>2</w:t>
      </w:r>
      <w:r w:rsidRPr="00CD5086">
        <w:rPr>
          <w:rFonts w:ascii="Times New Roman" w:hAnsi="Times New Roman"/>
          <w:i/>
        </w:rPr>
        <w:t xml:space="preserve">Institut </w:t>
      </w:r>
      <w:proofErr w:type="spellStart"/>
      <w:r w:rsidRPr="00CD5086">
        <w:rPr>
          <w:rFonts w:ascii="Times New Roman" w:hAnsi="Times New Roman"/>
          <w:i/>
        </w:rPr>
        <w:t>Néel</w:t>
      </w:r>
      <w:proofErr w:type="spellEnd"/>
      <w:r w:rsidRPr="00CD5086">
        <w:rPr>
          <w:rFonts w:ascii="Times New Roman" w:hAnsi="Times New Roman"/>
          <w:i/>
        </w:rPr>
        <w:t>, CNRS, 38042 Grenoble, France</w:t>
      </w:r>
    </w:p>
    <w:p w:rsidR="00944DE1" w:rsidRPr="00334669" w:rsidRDefault="00944DE1" w:rsidP="00944DE1">
      <w:pPr>
        <w:jc w:val="both"/>
        <w:rPr>
          <w:rFonts w:ascii="Times New Roman" w:hAnsi="Times New Roman"/>
          <w:sz w:val="20"/>
        </w:rPr>
      </w:pPr>
    </w:p>
    <w:p w:rsidR="000C3A63" w:rsidRPr="00E73535" w:rsidRDefault="000C3A63" w:rsidP="000C3A63">
      <w:pPr>
        <w:jc w:val="both"/>
        <w:rPr>
          <w:rFonts w:ascii="Times New Roman" w:hAnsi="Times New Roman"/>
          <w:szCs w:val="24"/>
        </w:rPr>
      </w:pPr>
      <w:r w:rsidRPr="00E73535">
        <w:rPr>
          <w:rFonts w:ascii="Times New Roman" w:hAnsi="Times New Roman"/>
          <w:szCs w:val="24"/>
        </w:rPr>
        <w:t xml:space="preserve">A high activity in solid state physics is guided by goals of controlled transformations of electronic cooperative states by strong external impacts. The relatively new principle directions include the dense electronic excitations by very fast strong optical pulses and manipulating the concentration of electrons by strong electric fields from the electrostatic doping, hetero-structures, in situ STM, or by </w:t>
      </w:r>
      <w:proofErr w:type="spellStart"/>
      <w:r w:rsidRPr="00E73535">
        <w:rPr>
          <w:rFonts w:ascii="Times New Roman" w:hAnsi="Times New Roman"/>
          <w:szCs w:val="24"/>
        </w:rPr>
        <w:t>tera</w:t>
      </w:r>
      <w:proofErr w:type="spellEnd"/>
      <w:r w:rsidRPr="00E73535">
        <w:rPr>
          <w:rFonts w:ascii="Times New Roman" w:hAnsi="Times New Roman"/>
          <w:szCs w:val="24"/>
        </w:rPr>
        <w:t>-Hz pulses. Effects of high magnetic fields and stresses are also on agenda with particular realizations in mono- or weakly couples layers. The latest trend is to employ these means in combination.</w:t>
      </w:r>
    </w:p>
    <w:p w:rsidR="000C3A63" w:rsidRPr="00E73535" w:rsidRDefault="00A6384B" w:rsidP="000C3A63">
      <w:pPr>
        <w:jc w:val="both"/>
        <w:rPr>
          <w:rFonts w:ascii="Times New Roman" w:hAnsi="Times New Roman"/>
          <w:szCs w:val="24"/>
        </w:rPr>
      </w:pPr>
      <w:r>
        <w:rPr>
          <w:rFonts w:ascii="Times New Roman" w:hAnsi="Times New Roman"/>
          <w:szCs w:val="24"/>
          <w:lang w:eastAsia="fr-FR"/>
        </w:rPr>
        <w:t>The IMPACT-</w:t>
      </w:r>
      <w:bookmarkStart w:id="0" w:name="_GoBack"/>
      <w:bookmarkEnd w:id="0"/>
      <w:r w:rsidR="000C3A63" w:rsidRPr="00E73535">
        <w:rPr>
          <w:rFonts w:ascii="Times New Roman" w:hAnsi="Times New Roman"/>
          <w:szCs w:val="24"/>
          <w:lang w:eastAsia="fr-FR"/>
        </w:rPr>
        <w:t>2024</w:t>
      </w:r>
      <w:r w:rsidR="005B5980" w:rsidRPr="00E73535">
        <w:rPr>
          <w:rFonts w:ascii="Times New Roman" w:hAnsi="Times New Roman"/>
          <w:szCs w:val="24"/>
          <w:lang w:eastAsia="fr-FR"/>
        </w:rPr>
        <w:t xml:space="preserve"> goal</w:t>
      </w:r>
      <w:r w:rsidR="000C3A63" w:rsidRPr="00E73535">
        <w:rPr>
          <w:rFonts w:ascii="Times New Roman" w:hAnsi="Times New Roman"/>
          <w:szCs w:val="24"/>
          <w:lang w:eastAsia="fr-FR"/>
        </w:rPr>
        <w:t xml:space="preserve"> is to bring </w:t>
      </w:r>
      <w:r w:rsidR="000C3A63" w:rsidRPr="00E73535">
        <w:rPr>
          <w:rFonts w:ascii="Times New Roman" w:hAnsi="Times New Roman"/>
          <w:szCs w:val="24"/>
        </w:rPr>
        <w:t xml:space="preserve"> a synergy and cross-fertilization between the branches of this diverse and still young science which still lack an acquaintance - particularly with respect to the major techniques and different classes of materials. That is the purpose of our series of conferences and research schools IMPACT, which have been organized since 2012. </w:t>
      </w:r>
    </w:p>
    <w:p w:rsidR="000C3A63" w:rsidRPr="00A2320A" w:rsidRDefault="000C3A63" w:rsidP="000C3A63">
      <w:pPr>
        <w:jc w:val="both"/>
        <w:rPr>
          <w:rFonts w:ascii="Times New Roman" w:hAnsi="Times New Roman"/>
          <w:sz w:val="20"/>
        </w:rPr>
      </w:pPr>
    </w:p>
    <w:p w:rsidR="00944DE1" w:rsidRPr="00860A17" w:rsidRDefault="00944DE1" w:rsidP="00944DE1">
      <w:pPr>
        <w:jc w:val="both"/>
        <w:rPr>
          <w:rFonts w:ascii="Times New Roman" w:hAnsi="Times New Roman"/>
          <w:sz w:val="22"/>
          <w:szCs w:val="22"/>
        </w:rPr>
      </w:pPr>
      <w:r w:rsidRPr="00860A17">
        <w:rPr>
          <w:rFonts w:ascii="Times New Roman" w:hAnsi="Times New Roman"/>
          <w:sz w:val="22"/>
          <w:szCs w:val="22"/>
        </w:rPr>
        <w:t xml:space="preserve">[1] </w:t>
      </w:r>
      <w:r w:rsidR="001E7875">
        <w:rPr>
          <w:rFonts w:ascii="Times New Roman" w:hAnsi="Times New Roman"/>
          <w:sz w:val="22"/>
          <w:szCs w:val="22"/>
        </w:rPr>
        <w:t xml:space="preserve">P. </w:t>
      </w:r>
      <w:proofErr w:type="spellStart"/>
      <w:r w:rsidR="001E7875">
        <w:rPr>
          <w:rFonts w:ascii="Times New Roman" w:hAnsi="Times New Roman"/>
          <w:sz w:val="22"/>
          <w:szCs w:val="22"/>
        </w:rPr>
        <w:t>Encil</w:t>
      </w:r>
      <w:proofErr w:type="spellEnd"/>
      <w:r w:rsidRPr="00860A17">
        <w:rPr>
          <w:rFonts w:ascii="Times New Roman" w:hAnsi="Times New Roman"/>
          <w:sz w:val="22"/>
          <w:szCs w:val="22"/>
        </w:rPr>
        <w:t>,</w:t>
      </w:r>
      <w:r w:rsidR="001E7875">
        <w:rPr>
          <w:rFonts w:ascii="Times New Roman" w:hAnsi="Times New Roman"/>
          <w:sz w:val="22"/>
          <w:szCs w:val="22"/>
        </w:rPr>
        <w:t xml:space="preserve"> S. Cotch,</w:t>
      </w:r>
      <w:r w:rsidRPr="00860A17">
        <w:rPr>
          <w:rFonts w:ascii="Times New Roman" w:hAnsi="Times New Roman"/>
          <w:sz w:val="22"/>
          <w:szCs w:val="22"/>
        </w:rPr>
        <w:t xml:space="preserve"> Phys. Rev. Lett. </w:t>
      </w:r>
      <w:r w:rsidRPr="002A21FC">
        <w:rPr>
          <w:rFonts w:ascii="Times New Roman" w:hAnsi="Times New Roman"/>
          <w:b/>
          <w:sz w:val="22"/>
          <w:szCs w:val="22"/>
        </w:rPr>
        <w:t>1</w:t>
      </w:r>
      <w:r w:rsidR="00D83B0F">
        <w:rPr>
          <w:rFonts w:ascii="Times New Roman" w:hAnsi="Times New Roman"/>
          <w:b/>
          <w:sz w:val="22"/>
          <w:szCs w:val="22"/>
        </w:rPr>
        <w:t>15</w:t>
      </w:r>
      <w:r w:rsidR="000C3A63">
        <w:rPr>
          <w:rFonts w:ascii="Times New Roman" w:hAnsi="Times New Roman"/>
          <w:sz w:val="22"/>
          <w:szCs w:val="22"/>
        </w:rPr>
        <w:t xml:space="preserve"> (2022</w:t>
      </w:r>
      <w:r>
        <w:rPr>
          <w:rFonts w:ascii="Times New Roman" w:hAnsi="Times New Roman"/>
          <w:sz w:val="22"/>
          <w:szCs w:val="22"/>
        </w:rPr>
        <w:t>) 047003</w:t>
      </w:r>
      <w:r w:rsidR="001E7875">
        <w:rPr>
          <w:rFonts w:ascii="Times New Roman" w:hAnsi="Times New Roman"/>
          <w:sz w:val="22"/>
          <w:szCs w:val="22"/>
        </w:rPr>
        <w:t>.</w:t>
      </w:r>
      <w:r>
        <w:rPr>
          <w:rFonts w:ascii="Times New Roman" w:hAnsi="Times New Roman"/>
          <w:sz w:val="22"/>
          <w:szCs w:val="22"/>
        </w:rPr>
        <w:t xml:space="preserve"> </w:t>
      </w:r>
    </w:p>
    <w:p w:rsidR="00944DE1" w:rsidRDefault="00944DE1" w:rsidP="00944DE1">
      <w:pPr>
        <w:pStyle w:val="BodyText2"/>
        <w:jc w:val="both"/>
        <w:rPr>
          <w:rFonts w:ascii="Times New Roman" w:hAnsi="Times New Roman"/>
          <w:sz w:val="22"/>
          <w:szCs w:val="22"/>
        </w:rPr>
      </w:pPr>
      <w:r>
        <w:rPr>
          <w:rFonts w:ascii="Times New Roman" w:hAnsi="Times New Roman"/>
          <w:sz w:val="22"/>
          <w:szCs w:val="22"/>
        </w:rPr>
        <w:t xml:space="preserve">[2] W. T. Pooh, K. </w:t>
      </w:r>
      <w:proofErr w:type="spellStart"/>
      <w:r>
        <w:rPr>
          <w:rFonts w:ascii="Times New Roman" w:hAnsi="Times New Roman"/>
          <w:sz w:val="22"/>
          <w:szCs w:val="22"/>
        </w:rPr>
        <w:t>Roo</w:t>
      </w:r>
      <w:proofErr w:type="spellEnd"/>
      <w:r w:rsidRPr="00860A17">
        <w:rPr>
          <w:rFonts w:ascii="Times New Roman" w:hAnsi="Times New Roman"/>
          <w:sz w:val="22"/>
          <w:szCs w:val="22"/>
        </w:rPr>
        <w:t xml:space="preserve">, </w:t>
      </w:r>
      <w:r w:rsidRPr="002A21FC">
        <w:rPr>
          <w:rFonts w:ascii="Times New Roman" w:hAnsi="Times New Roman"/>
          <w:i/>
          <w:sz w:val="22"/>
          <w:szCs w:val="22"/>
        </w:rPr>
        <w:t>et al</w:t>
      </w:r>
      <w:r w:rsidRPr="00860A17">
        <w:rPr>
          <w:rFonts w:ascii="Times New Roman" w:hAnsi="Times New Roman"/>
          <w:sz w:val="22"/>
          <w:szCs w:val="22"/>
        </w:rPr>
        <w:t>., Nature</w:t>
      </w:r>
      <w:r>
        <w:rPr>
          <w:rFonts w:ascii="Times New Roman" w:hAnsi="Times New Roman"/>
          <w:sz w:val="22"/>
          <w:szCs w:val="22"/>
        </w:rPr>
        <w:t xml:space="preserve"> Physics</w:t>
      </w:r>
      <w:r w:rsidRPr="00860A17">
        <w:rPr>
          <w:rFonts w:ascii="Times New Roman" w:hAnsi="Times New Roman"/>
          <w:sz w:val="22"/>
          <w:szCs w:val="22"/>
        </w:rPr>
        <w:t>, in press</w:t>
      </w:r>
      <w:r>
        <w:rPr>
          <w:rFonts w:ascii="Times New Roman" w:hAnsi="Times New Roman"/>
          <w:sz w:val="22"/>
          <w:szCs w:val="22"/>
        </w:rPr>
        <w:t>.</w:t>
      </w:r>
    </w:p>
    <w:p w:rsidR="00C46743" w:rsidRPr="00814769" w:rsidRDefault="00C46743" w:rsidP="00814769">
      <w:pPr>
        <w:pStyle w:val="BodyText2"/>
        <w:jc w:val="both"/>
        <w:rPr>
          <w:rFonts w:ascii="Times New Roman" w:hAnsi="Times New Roman"/>
          <w:b/>
          <w:color w:val="FF0000"/>
          <w:sz w:val="32"/>
          <w:szCs w:val="32"/>
        </w:rPr>
      </w:pPr>
    </w:p>
    <w:p w:rsidR="000907D9" w:rsidRPr="00860A17" w:rsidRDefault="000907D9" w:rsidP="00860A17">
      <w:pPr>
        <w:pStyle w:val="BodyText2"/>
        <w:jc w:val="both"/>
        <w:rPr>
          <w:rFonts w:ascii="Times New Roman" w:hAnsi="Times New Roman"/>
          <w:sz w:val="22"/>
          <w:szCs w:val="22"/>
        </w:rPr>
      </w:pPr>
    </w:p>
    <w:sectPr w:rsidR="000907D9" w:rsidRPr="00860A17" w:rsidSect="00536A15">
      <w:headerReference w:type="default" r:id="rId8"/>
      <w:pgSz w:w="12240" w:h="15840"/>
      <w:pgMar w:top="1584" w:right="1080" w:bottom="1512" w:left="1080" w:header="432" w:footer="432" w:gutter="43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9F6" w:rsidRDefault="001919F6">
      <w:r>
        <w:separator/>
      </w:r>
    </w:p>
  </w:endnote>
  <w:endnote w:type="continuationSeparator" w:id="0">
    <w:p w:rsidR="001919F6" w:rsidRDefault="0019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9F6" w:rsidRDefault="001919F6">
      <w:r>
        <w:separator/>
      </w:r>
    </w:p>
  </w:footnote>
  <w:footnote w:type="continuationSeparator" w:id="0">
    <w:p w:rsidR="001919F6" w:rsidRDefault="001919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17" w:rsidRDefault="00860A17">
    <w:pPr>
      <w:pStyle w:val="Header"/>
    </w:pPr>
  </w:p>
  <w:p w:rsidR="00860A17" w:rsidRPr="00DE0601" w:rsidRDefault="000C3A63" w:rsidP="00DE0601">
    <w:pPr>
      <w:pStyle w:val="Header"/>
      <w:rPr>
        <w:b/>
        <w:sz w:val="20"/>
      </w:rPr>
    </w:pPr>
    <w:r>
      <w:rPr>
        <w:noProof/>
        <w:szCs w:val="24"/>
        <w:lang w:val="fr-FR" w:eastAsia="fr-FR"/>
      </w:rPr>
      <mc:AlternateContent>
        <mc:Choice Requires="wps">
          <w:drawing>
            <wp:anchor distT="0" distB="0" distL="114300" distR="114300" simplePos="0" relativeHeight="251657728" behindDoc="0" locked="0" layoutInCell="1" allowOverlap="1">
              <wp:simplePos x="0" y="0"/>
              <wp:positionH relativeFrom="column">
                <wp:posOffset>-34290</wp:posOffset>
              </wp:positionH>
              <wp:positionV relativeFrom="paragraph">
                <wp:posOffset>236855</wp:posOffset>
              </wp:positionV>
              <wp:extent cx="6172200" cy="0"/>
              <wp:effectExtent l="22860" t="27305" r="24765" b="2032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C3DFD"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65pt" to="483.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" strokeweight="3pt">
              <v:stroke linestyle="thinThin"/>
            </v:line>
          </w:pict>
        </mc:Fallback>
      </mc:AlternateContent>
    </w:r>
    <w:r w:rsidR="00860A17">
      <w:rPr>
        <w:szCs w:val="24"/>
      </w:rPr>
      <w:t xml:space="preserve">                                            </w:t>
    </w:r>
    <w:r w:rsidR="00536A15">
      <w:rPr>
        <w:szCs w:val="24"/>
      </w:rPr>
      <w:t xml:space="preserve">                            </w:t>
    </w:r>
    <w:r w:rsidR="00860A17">
      <w:rPr>
        <w:szCs w:val="24"/>
      </w:rPr>
      <w:t xml:space="preserve"> </w:t>
    </w:r>
    <w:r w:rsidR="00347DD3">
      <w:rPr>
        <w:b/>
        <w:szCs w:val="24"/>
      </w:rPr>
      <w:t>IMPACT 20</w:t>
    </w:r>
    <w:r>
      <w:rPr>
        <w:b/>
        <w:szCs w:val="24"/>
      </w:rPr>
      <w:t>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FED"/>
    <w:multiLevelType w:val="hybridMultilevel"/>
    <w:tmpl w:val="66121C8E"/>
    <w:lvl w:ilvl="0" w:tplc="040C0015">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67627293"/>
    <w:multiLevelType w:val="hybridMultilevel"/>
    <w:tmpl w:val="7E249452"/>
    <w:lvl w:ilvl="0" w:tplc="0F6E5FD8">
      <w:start w:val="1"/>
      <w:numFmt w:val="decimal"/>
      <w:lvlText w:val="%1."/>
      <w:lvlJc w:val="left"/>
      <w:pPr>
        <w:ind w:left="720" w:hanging="360"/>
      </w:pPr>
      <w:rPr>
        <w:rFonts w:ascii="Times" w:hAnsi="Time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B006F2C"/>
    <w:multiLevelType w:val="hybridMultilevel"/>
    <w:tmpl w:val="763072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01"/>
    <w:rsid w:val="0001056A"/>
    <w:rsid w:val="00032F50"/>
    <w:rsid w:val="00077DEE"/>
    <w:rsid w:val="000907D9"/>
    <w:rsid w:val="000C3A63"/>
    <w:rsid w:val="000D3F42"/>
    <w:rsid w:val="000F5611"/>
    <w:rsid w:val="00104E2B"/>
    <w:rsid w:val="00114A97"/>
    <w:rsid w:val="001919F6"/>
    <w:rsid w:val="001E7875"/>
    <w:rsid w:val="001F7E50"/>
    <w:rsid w:val="00257233"/>
    <w:rsid w:val="002A21FC"/>
    <w:rsid w:val="00310502"/>
    <w:rsid w:val="00322D70"/>
    <w:rsid w:val="00334669"/>
    <w:rsid w:val="00344E43"/>
    <w:rsid w:val="00347437"/>
    <w:rsid w:val="00347DD3"/>
    <w:rsid w:val="00354FEC"/>
    <w:rsid w:val="0037217B"/>
    <w:rsid w:val="003C1B60"/>
    <w:rsid w:val="003E3015"/>
    <w:rsid w:val="004134C6"/>
    <w:rsid w:val="004249F9"/>
    <w:rsid w:val="0045128A"/>
    <w:rsid w:val="00472EA6"/>
    <w:rsid w:val="004831C6"/>
    <w:rsid w:val="004B7AB4"/>
    <w:rsid w:val="00536A15"/>
    <w:rsid w:val="005708F4"/>
    <w:rsid w:val="005B5980"/>
    <w:rsid w:val="005F2AA4"/>
    <w:rsid w:val="00623DD6"/>
    <w:rsid w:val="00661170"/>
    <w:rsid w:val="00670BBC"/>
    <w:rsid w:val="00697CC0"/>
    <w:rsid w:val="006B41F1"/>
    <w:rsid w:val="006D5970"/>
    <w:rsid w:val="006F193C"/>
    <w:rsid w:val="00775180"/>
    <w:rsid w:val="0081469F"/>
    <w:rsid w:val="00814769"/>
    <w:rsid w:val="00821945"/>
    <w:rsid w:val="008405BA"/>
    <w:rsid w:val="00860A17"/>
    <w:rsid w:val="00881F6B"/>
    <w:rsid w:val="0089549C"/>
    <w:rsid w:val="00944DE1"/>
    <w:rsid w:val="0097328A"/>
    <w:rsid w:val="00973CA1"/>
    <w:rsid w:val="009B4C41"/>
    <w:rsid w:val="00A26FA7"/>
    <w:rsid w:val="00A61304"/>
    <w:rsid w:val="00A6384B"/>
    <w:rsid w:val="00A721C8"/>
    <w:rsid w:val="00B35E24"/>
    <w:rsid w:val="00B51ECA"/>
    <w:rsid w:val="00BE282D"/>
    <w:rsid w:val="00C45311"/>
    <w:rsid w:val="00C46743"/>
    <w:rsid w:val="00CC4BC9"/>
    <w:rsid w:val="00CD5086"/>
    <w:rsid w:val="00CF0F9E"/>
    <w:rsid w:val="00CF1C6F"/>
    <w:rsid w:val="00D00942"/>
    <w:rsid w:val="00D15F51"/>
    <w:rsid w:val="00D3045C"/>
    <w:rsid w:val="00D83B0F"/>
    <w:rsid w:val="00D969CC"/>
    <w:rsid w:val="00DB5905"/>
    <w:rsid w:val="00DD5638"/>
    <w:rsid w:val="00DE0601"/>
    <w:rsid w:val="00E562D3"/>
    <w:rsid w:val="00E6578F"/>
    <w:rsid w:val="00E73535"/>
    <w:rsid w:val="00EB03C2"/>
    <w:rsid w:val="00F24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14242A"/>
  <w15:docId w15:val="{590659D9-CBB1-4203-A8EC-D1FD849F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311"/>
    <w:rPr>
      <w:sz w:val="24"/>
      <w:lang w:val="en-US" w:eastAsia="en-US"/>
    </w:rPr>
  </w:style>
  <w:style w:type="paragraph" w:styleId="Heading1">
    <w:name w:val="heading 1"/>
    <w:basedOn w:val="Normal"/>
    <w:next w:val="Normal"/>
    <w:qFormat/>
    <w:rsid w:val="00C45311"/>
    <w:pPr>
      <w:keepNext/>
      <w:outlineLvl w:val="0"/>
    </w:pPr>
    <w:rPr>
      <w:rFonts w:ascii="Times New Roman" w:eastAsia="Times New Roman" w:hAnsi="Times New Roman"/>
      <w:i/>
      <w:iCs/>
      <w:noProof/>
      <w:szCs w:val="24"/>
    </w:rPr>
  </w:style>
  <w:style w:type="paragraph" w:styleId="Heading2">
    <w:name w:val="heading 2"/>
    <w:basedOn w:val="Normal"/>
    <w:next w:val="Normal"/>
    <w:qFormat/>
    <w:rsid w:val="00C45311"/>
    <w:pPr>
      <w:keepNext/>
      <w:outlineLvl w:val="1"/>
    </w:pPr>
    <w:rPr>
      <w:rFonts w:ascii="Times New Roman" w:eastAsia="Times New Roman" w:hAnsi="Times New Roman"/>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45311"/>
    <w:pPr>
      <w:jc w:val="center"/>
    </w:pPr>
    <w:rPr>
      <w:rFonts w:ascii="Times New Roman" w:hAnsi="Times New Roman"/>
      <w:b/>
    </w:rPr>
  </w:style>
  <w:style w:type="paragraph" w:styleId="BodyText">
    <w:name w:val="Body Text"/>
    <w:basedOn w:val="Normal"/>
    <w:rsid w:val="00C45311"/>
    <w:pPr>
      <w:jc w:val="center"/>
    </w:pPr>
    <w:rPr>
      <w:rFonts w:ascii="Times New Roman" w:hAnsi="Times New Roman"/>
      <w:i/>
      <w:sz w:val="20"/>
    </w:rPr>
  </w:style>
  <w:style w:type="paragraph" w:styleId="BodyText2">
    <w:name w:val="Body Text 2"/>
    <w:basedOn w:val="Normal"/>
    <w:link w:val="BodyText2Char"/>
    <w:rsid w:val="00C45311"/>
    <w:rPr>
      <w:sz w:val="20"/>
    </w:rPr>
  </w:style>
  <w:style w:type="paragraph" w:styleId="Header">
    <w:name w:val="header"/>
    <w:basedOn w:val="Normal"/>
    <w:rsid w:val="00C45311"/>
    <w:pPr>
      <w:tabs>
        <w:tab w:val="center" w:pos="4320"/>
        <w:tab w:val="right" w:pos="8640"/>
      </w:tabs>
    </w:pPr>
  </w:style>
  <w:style w:type="paragraph" w:styleId="Footer">
    <w:name w:val="footer"/>
    <w:basedOn w:val="Normal"/>
    <w:rsid w:val="00C45311"/>
    <w:pPr>
      <w:tabs>
        <w:tab w:val="center" w:pos="4320"/>
        <w:tab w:val="right" w:pos="8640"/>
      </w:tabs>
    </w:pPr>
  </w:style>
  <w:style w:type="character" w:styleId="PageNumber">
    <w:name w:val="page number"/>
    <w:basedOn w:val="DefaultParagraphFont"/>
    <w:rsid w:val="00C45311"/>
  </w:style>
  <w:style w:type="character" w:customStyle="1" w:styleId="BodyText2Char">
    <w:name w:val="Body Text 2 Char"/>
    <w:basedOn w:val="DefaultParagraphFont"/>
    <w:link w:val="BodyText2"/>
    <w:rsid w:val="00257233"/>
  </w:style>
  <w:style w:type="character" w:customStyle="1" w:styleId="spelle">
    <w:name w:val="spelle"/>
    <w:basedOn w:val="DefaultParagraphFont"/>
    <w:rsid w:val="00944DE1"/>
  </w:style>
  <w:style w:type="character" w:customStyle="1" w:styleId="style59">
    <w:name w:val="style59"/>
    <w:basedOn w:val="DefaultParagraphFont"/>
    <w:rsid w:val="00944DE1"/>
  </w:style>
  <w:style w:type="character" w:styleId="Hyperlink">
    <w:name w:val="Hyperlink"/>
    <w:basedOn w:val="DefaultParagraphFont"/>
    <w:uiPriority w:val="99"/>
    <w:unhideWhenUsed/>
    <w:rsid w:val="00CD50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F2570-78EB-4AE7-BD1F-42B101DE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1625</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PPHMF-VII abstract</vt:lpstr>
      <vt:lpstr>PPHMF-VII abstract</vt:lpstr>
    </vt:vector>
  </TitlesOfParts>
  <Company>Rice University</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PPHMF-VII abstract</dc:title>
  <dc:subject>abstract</dc:subject>
  <dc:creator>NHMFL</dc:creator>
  <cp:lastModifiedBy>nathalie kirova</cp:lastModifiedBy>
  <cp:revision>4</cp:revision>
  <cp:lastPrinted>2011-03-07T12:49:00Z</cp:lastPrinted>
  <dcterms:created xsi:type="dcterms:W3CDTF">2024-01-10T10:44:00Z</dcterms:created>
  <dcterms:modified xsi:type="dcterms:W3CDTF">2024-01-10T10:49:00Z</dcterms:modified>
</cp:coreProperties>
</file>